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FE" w:rsidRPr="001F6F77" w:rsidRDefault="00656651" w:rsidP="00CF4AF7">
      <w:pPr>
        <w:spacing w:before="120" w:after="120" w:line="360" w:lineRule="auto"/>
        <w:jc w:val="center"/>
        <w:rPr>
          <w:rFonts w:ascii="Times New Roman" w:hAnsi="Times New Roman" w:cs="Times New Roman"/>
          <w:b/>
          <w:sz w:val="24"/>
          <w:szCs w:val="24"/>
          <w:u w:val="single"/>
        </w:rPr>
      </w:pPr>
      <w:r w:rsidRPr="001F6F77">
        <w:rPr>
          <w:rFonts w:ascii="Times New Roman" w:hAnsi="Times New Roman" w:cs="Times New Roman"/>
          <w:b/>
          <w:sz w:val="24"/>
          <w:szCs w:val="24"/>
          <w:u w:val="single"/>
        </w:rPr>
        <w:t>UZASADNIENIE</w:t>
      </w:r>
    </w:p>
    <w:p w:rsidR="00681428" w:rsidRPr="001F6F77" w:rsidRDefault="00FA7C2B" w:rsidP="00CF4AF7">
      <w:pPr>
        <w:spacing w:before="120" w:after="120" w:line="360" w:lineRule="auto"/>
        <w:jc w:val="both"/>
        <w:rPr>
          <w:rFonts w:ascii="Times New Roman" w:eastAsia="Times New Roman" w:hAnsi="Times New Roman" w:cs="Times New Roman"/>
          <w:bCs/>
          <w:sz w:val="24"/>
          <w:szCs w:val="24"/>
          <w:lang w:eastAsia="en-GB"/>
        </w:rPr>
      </w:pPr>
      <w:r w:rsidRPr="001F6F77">
        <w:rPr>
          <w:rFonts w:ascii="Times New Roman" w:eastAsia="Times New Roman" w:hAnsi="Times New Roman" w:cs="Times New Roman"/>
          <w:bCs/>
          <w:sz w:val="24"/>
          <w:szCs w:val="24"/>
          <w:lang w:eastAsia="en-GB"/>
        </w:rPr>
        <w:t>O</w:t>
      </w:r>
      <w:r w:rsidR="002B7A24" w:rsidRPr="001F6F77">
        <w:rPr>
          <w:rFonts w:ascii="Times New Roman" w:eastAsia="Times New Roman" w:hAnsi="Times New Roman" w:cs="Times New Roman"/>
          <w:bCs/>
          <w:sz w:val="24"/>
          <w:szCs w:val="24"/>
          <w:lang w:eastAsia="en-GB"/>
        </w:rPr>
        <w:t xml:space="preserve">bowiązek </w:t>
      </w:r>
      <w:r w:rsidR="00681428" w:rsidRPr="001F6F77">
        <w:rPr>
          <w:rFonts w:ascii="Times New Roman" w:eastAsia="Times New Roman" w:hAnsi="Times New Roman" w:cs="Times New Roman"/>
          <w:bCs/>
          <w:sz w:val="24"/>
          <w:szCs w:val="24"/>
          <w:lang w:eastAsia="en-GB"/>
        </w:rPr>
        <w:t>przygotowania projektu polityki zakupowej państwa przez ministra właściwego do spraw gospodarki wynika z art. 21 ust. 5 ustawy</w:t>
      </w:r>
      <w:r w:rsidRPr="001F6F77">
        <w:rPr>
          <w:rFonts w:ascii="Times New Roman" w:eastAsia="Times New Roman" w:hAnsi="Times New Roman" w:cs="Times New Roman"/>
          <w:bCs/>
          <w:sz w:val="24"/>
          <w:szCs w:val="24"/>
          <w:lang w:eastAsia="en-GB"/>
        </w:rPr>
        <w:t xml:space="preserve"> z dnia 11 września 2019</w:t>
      </w:r>
      <w:r w:rsidR="00681428" w:rsidRPr="001F6F77">
        <w:rPr>
          <w:rFonts w:ascii="Times New Roman" w:eastAsia="Times New Roman" w:hAnsi="Times New Roman" w:cs="Times New Roman"/>
          <w:bCs/>
          <w:sz w:val="24"/>
          <w:szCs w:val="24"/>
          <w:lang w:eastAsia="en-GB"/>
        </w:rPr>
        <w:t xml:space="preserve"> -</w:t>
      </w:r>
      <w:r w:rsidRPr="001F6F77">
        <w:rPr>
          <w:rFonts w:ascii="Times New Roman" w:eastAsia="Times New Roman" w:hAnsi="Times New Roman" w:cs="Times New Roman"/>
          <w:bCs/>
          <w:sz w:val="24"/>
          <w:szCs w:val="24"/>
          <w:lang w:eastAsia="en-GB"/>
        </w:rPr>
        <w:t xml:space="preserve"> Prawo zamówień publicznych (</w:t>
      </w:r>
      <w:r w:rsidR="00681428" w:rsidRPr="001F6F77">
        <w:rPr>
          <w:rFonts w:ascii="Times New Roman" w:eastAsia="Times New Roman" w:hAnsi="Times New Roman" w:cs="Times New Roman"/>
          <w:bCs/>
          <w:sz w:val="24"/>
          <w:szCs w:val="24"/>
          <w:lang w:eastAsia="en-GB"/>
        </w:rPr>
        <w:t xml:space="preserve">Dz. U. z </w:t>
      </w:r>
      <w:r w:rsidR="006F636A">
        <w:rPr>
          <w:rFonts w:ascii="Times New Roman" w:eastAsia="Times New Roman" w:hAnsi="Times New Roman" w:cs="Times New Roman"/>
          <w:bCs/>
          <w:sz w:val="24"/>
          <w:szCs w:val="24"/>
          <w:lang w:eastAsia="en-GB"/>
        </w:rPr>
        <w:t>2021 r. poz. 1129 i 1598),</w:t>
      </w:r>
      <w:r w:rsidR="00681428" w:rsidRPr="001F6F77">
        <w:rPr>
          <w:rFonts w:ascii="Times New Roman" w:eastAsia="Times New Roman" w:hAnsi="Times New Roman" w:cs="Times New Roman"/>
          <w:bCs/>
          <w:sz w:val="24"/>
          <w:szCs w:val="24"/>
          <w:lang w:eastAsia="en-GB"/>
        </w:rPr>
        <w:t xml:space="preserve"> która weszła w życie z </w:t>
      </w:r>
      <w:r w:rsidR="006F636A">
        <w:rPr>
          <w:rFonts w:ascii="Times New Roman" w:eastAsia="Times New Roman" w:hAnsi="Times New Roman" w:cs="Times New Roman"/>
          <w:bCs/>
          <w:sz w:val="24"/>
          <w:szCs w:val="24"/>
          <w:lang w:eastAsia="en-GB"/>
        </w:rPr>
        <w:t>dniem 1 </w:t>
      </w:r>
      <w:r w:rsidRPr="001F6F77">
        <w:rPr>
          <w:rFonts w:ascii="Times New Roman" w:eastAsia="Times New Roman" w:hAnsi="Times New Roman" w:cs="Times New Roman"/>
          <w:bCs/>
          <w:sz w:val="24"/>
          <w:szCs w:val="24"/>
          <w:lang w:eastAsia="en-GB"/>
        </w:rPr>
        <w:t>stycznia 2021 r</w:t>
      </w:r>
      <w:r w:rsidR="00D97A48" w:rsidRPr="001F6F77">
        <w:rPr>
          <w:rFonts w:ascii="Times New Roman" w:eastAsia="Times New Roman" w:hAnsi="Times New Roman" w:cs="Times New Roman"/>
          <w:bCs/>
          <w:sz w:val="24"/>
          <w:szCs w:val="24"/>
          <w:lang w:eastAsia="en-GB"/>
        </w:rPr>
        <w:t xml:space="preserve">. </w:t>
      </w:r>
      <w:r w:rsidR="00656651" w:rsidRPr="001F6F77">
        <w:rPr>
          <w:rFonts w:ascii="Times New Roman" w:eastAsia="Times New Roman" w:hAnsi="Times New Roman" w:cs="Times New Roman"/>
          <w:bCs/>
          <w:sz w:val="24"/>
          <w:szCs w:val="24"/>
          <w:lang w:eastAsia="en-GB"/>
        </w:rPr>
        <w:t xml:space="preserve">Przygotowanie i przedłożenie przedmiotowego projektu stanowi zatem wykonanie obowiązku ustawowego. </w:t>
      </w:r>
    </w:p>
    <w:p w:rsidR="00681428" w:rsidRPr="001F6F77" w:rsidRDefault="00681428" w:rsidP="00CF4AF7">
      <w:pPr>
        <w:spacing w:before="120" w:after="120" w:line="360" w:lineRule="auto"/>
        <w:jc w:val="both"/>
        <w:rPr>
          <w:rFonts w:ascii="Times New Roman" w:eastAsia="Times New Roman" w:hAnsi="Times New Roman" w:cs="Times New Roman"/>
          <w:bCs/>
          <w:sz w:val="24"/>
          <w:szCs w:val="24"/>
          <w:lang w:eastAsia="en-GB"/>
        </w:rPr>
      </w:pPr>
      <w:r w:rsidRPr="001F6F77">
        <w:rPr>
          <w:rFonts w:ascii="Times New Roman" w:eastAsia="Times New Roman" w:hAnsi="Times New Roman" w:cs="Times New Roman"/>
          <w:bCs/>
          <w:sz w:val="24"/>
          <w:szCs w:val="24"/>
          <w:lang w:eastAsia="en-GB"/>
        </w:rPr>
        <w:t>Celem polityki zakupowej państwa</w:t>
      </w:r>
      <w:r w:rsidR="00D97A48" w:rsidRPr="001F6F77">
        <w:rPr>
          <w:rFonts w:ascii="Times New Roman" w:eastAsia="Times New Roman" w:hAnsi="Times New Roman" w:cs="Times New Roman"/>
          <w:bCs/>
          <w:sz w:val="24"/>
          <w:szCs w:val="24"/>
          <w:lang w:eastAsia="en-GB"/>
        </w:rPr>
        <w:t xml:space="preserve"> jest określenie</w:t>
      </w:r>
      <w:r w:rsidRPr="001F6F77">
        <w:rPr>
          <w:rFonts w:ascii="Times New Roman" w:eastAsia="Times New Roman" w:hAnsi="Times New Roman" w:cs="Times New Roman"/>
          <w:bCs/>
          <w:sz w:val="24"/>
          <w:szCs w:val="24"/>
          <w:lang w:eastAsia="en-GB"/>
        </w:rPr>
        <w:t xml:space="preserve"> priorytetowych działań</w:t>
      </w:r>
      <w:r w:rsidR="00D97A48" w:rsidRPr="001F6F77">
        <w:rPr>
          <w:rFonts w:ascii="Times New Roman" w:eastAsia="Times New Roman" w:hAnsi="Times New Roman" w:cs="Times New Roman"/>
          <w:bCs/>
          <w:sz w:val="24"/>
          <w:szCs w:val="24"/>
          <w:lang w:eastAsia="en-GB"/>
        </w:rPr>
        <w:t xml:space="preserve"> </w:t>
      </w:r>
      <w:r w:rsidR="002B7A24" w:rsidRPr="001F6F77">
        <w:rPr>
          <w:rFonts w:ascii="Times New Roman" w:eastAsia="Times New Roman" w:hAnsi="Times New Roman" w:cs="Times New Roman"/>
          <w:bCs/>
          <w:sz w:val="24"/>
          <w:szCs w:val="24"/>
          <w:lang w:eastAsia="en-GB"/>
        </w:rPr>
        <w:t>Rzeczypospolitej Polskiej w o</w:t>
      </w:r>
      <w:r w:rsidR="00571F3D" w:rsidRPr="001F6F77">
        <w:rPr>
          <w:rFonts w:ascii="Times New Roman" w:eastAsia="Times New Roman" w:hAnsi="Times New Roman" w:cs="Times New Roman"/>
          <w:bCs/>
          <w:sz w:val="24"/>
          <w:szCs w:val="24"/>
          <w:lang w:eastAsia="en-GB"/>
        </w:rPr>
        <w:t xml:space="preserve">bszarze zamówień publicznych, a </w:t>
      </w:r>
      <w:r w:rsidRPr="001F6F77">
        <w:rPr>
          <w:rFonts w:ascii="Times New Roman" w:eastAsia="Times New Roman" w:hAnsi="Times New Roman" w:cs="Times New Roman"/>
          <w:bCs/>
          <w:sz w:val="24"/>
          <w:szCs w:val="24"/>
          <w:lang w:eastAsia="en-GB"/>
        </w:rPr>
        <w:t>także pożądanego kierunku</w:t>
      </w:r>
      <w:r w:rsidR="002B7A24" w:rsidRPr="001F6F77">
        <w:rPr>
          <w:rFonts w:ascii="Times New Roman" w:eastAsia="Times New Roman" w:hAnsi="Times New Roman" w:cs="Times New Roman"/>
          <w:bCs/>
          <w:sz w:val="24"/>
          <w:szCs w:val="24"/>
          <w:lang w:eastAsia="en-GB"/>
        </w:rPr>
        <w:t xml:space="preserve"> działań zamawiających w zakresie udzielanych zamówień, </w:t>
      </w:r>
      <w:r w:rsidRPr="001F6F77">
        <w:rPr>
          <w:rFonts w:ascii="Times New Roman" w:eastAsia="Times New Roman" w:hAnsi="Times New Roman" w:cs="Times New Roman"/>
          <w:bCs/>
          <w:sz w:val="24"/>
          <w:szCs w:val="24"/>
          <w:lang w:eastAsia="en-GB"/>
        </w:rPr>
        <w:t>obejmującego</w:t>
      </w:r>
      <w:r w:rsidR="00D97A48" w:rsidRPr="001F6F77">
        <w:rPr>
          <w:rFonts w:ascii="Times New Roman" w:eastAsia="Times New Roman" w:hAnsi="Times New Roman" w:cs="Times New Roman"/>
          <w:bCs/>
          <w:sz w:val="24"/>
          <w:szCs w:val="24"/>
          <w:lang w:eastAsia="en-GB"/>
        </w:rPr>
        <w:t xml:space="preserve"> w szczególności zakup</w:t>
      </w:r>
      <w:r w:rsidR="002B7A24" w:rsidRPr="001F6F77">
        <w:rPr>
          <w:rFonts w:ascii="Times New Roman" w:eastAsia="Times New Roman" w:hAnsi="Times New Roman" w:cs="Times New Roman"/>
          <w:bCs/>
          <w:sz w:val="24"/>
          <w:szCs w:val="24"/>
          <w:lang w:eastAsia="en-GB"/>
        </w:rPr>
        <w:t xml:space="preserve"> innowa</w:t>
      </w:r>
      <w:r w:rsidR="00967022" w:rsidRPr="001F6F77">
        <w:rPr>
          <w:rFonts w:ascii="Times New Roman" w:eastAsia="Times New Roman" w:hAnsi="Times New Roman" w:cs="Times New Roman"/>
          <w:bCs/>
          <w:sz w:val="24"/>
          <w:szCs w:val="24"/>
          <w:lang w:eastAsia="en-GB"/>
        </w:rPr>
        <w:t>cyjnych lub zrównoważonych prod</w:t>
      </w:r>
      <w:r w:rsidR="002B7A24" w:rsidRPr="001F6F77">
        <w:rPr>
          <w:rFonts w:ascii="Times New Roman" w:eastAsia="Times New Roman" w:hAnsi="Times New Roman" w:cs="Times New Roman"/>
          <w:bCs/>
          <w:sz w:val="24"/>
          <w:szCs w:val="24"/>
          <w:lang w:eastAsia="en-GB"/>
        </w:rPr>
        <w:t>u</w:t>
      </w:r>
      <w:r w:rsidR="00967022" w:rsidRPr="001F6F77">
        <w:rPr>
          <w:rFonts w:ascii="Times New Roman" w:eastAsia="Times New Roman" w:hAnsi="Times New Roman" w:cs="Times New Roman"/>
          <w:bCs/>
          <w:sz w:val="24"/>
          <w:szCs w:val="24"/>
          <w:lang w:eastAsia="en-GB"/>
        </w:rPr>
        <w:t>k</w:t>
      </w:r>
      <w:r w:rsidR="002B7A24" w:rsidRPr="001F6F77">
        <w:rPr>
          <w:rFonts w:ascii="Times New Roman" w:eastAsia="Times New Roman" w:hAnsi="Times New Roman" w:cs="Times New Roman"/>
          <w:bCs/>
          <w:sz w:val="24"/>
          <w:szCs w:val="24"/>
          <w:lang w:eastAsia="en-GB"/>
        </w:rPr>
        <w:t>t</w:t>
      </w:r>
      <w:r w:rsidR="00967022" w:rsidRPr="001F6F77">
        <w:rPr>
          <w:rFonts w:ascii="Times New Roman" w:eastAsia="Times New Roman" w:hAnsi="Times New Roman" w:cs="Times New Roman"/>
          <w:bCs/>
          <w:sz w:val="24"/>
          <w:szCs w:val="24"/>
          <w:lang w:eastAsia="en-GB"/>
        </w:rPr>
        <w:t>ó</w:t>
      </w:r>
      <w:r w:rsidR="002B7A24" w:rsidRPr="001F6F77">
        <w:rPr>
          <w:rFonts w:ascii="Times New Roman" w:eastAsia="Times New Roman" w:hAnsi="Times New Roman" w:cs="Times New Roman"/>
          <w:bCs/>
          <w:sz w:val="24"/>
          <w:szCs w:val="24"/>
          <w:lang w:eastAsia="en-GB"/>
        </w:rPr>
        <w:t>w oraz usług, z uwzględnieniem</w:t>
      </w:r>
      <w:r w:rsidRPr="001F6F77">
        <w:rPr>
          <w:rFonts w:ascii="Times New Roman" w:eastAsia="Times New Roman" w:hAnsi="Times New Roman" w:cs="Times New Roman"/>
          <w:bCs/>
          <w:sz w:val="24"/>
          <w:szCs w:val="24"/>
          <w:lang w:eastAsia="en-GB"/>
        </w:rPr>
        <w:t>:</w:t>
      </w:r>
    </w:p>
    <w:p w:rsidR="00681428" w:rsidRPr="001F6F77" w:rsidRDefault="00681428" w:rsidP="00CF4AF7">
      <w:pPr>
        <w:pStyle w:val="Akapitzlist"/>
        <w:numPr>
          <w:ilvl w:val="0"/>
          <w:numId w:val="2"/>
        </w:numPr>
        <w:spacing w:before="120" w:after="120" w:line="360" w:lineRule="auto"/>
        <w:contextualSpacing w:val="0"/>
        <w:jc w:val="both"/>
        <w:rPr>
          <w:rFonts w:ascii="Times New Roman" w:eastAsia="Times New Roman" w:hAnsi="Times New Roman" w:cs="Times New Roman"/>
          <w:bCs/>
          <w:sz w:val="24"/>
          <w:szCs w:val="24"/>
          <w:lang w:eastAsia="en-GB"/>
        </w:rPr>
      </w:pPr>
      <w:r w:rsidRPr="001F6F77">
        <w:rPr>
          <w:rFonts w:ascii="Times New Roman" w:eastAsia="Times New Roman" w:hAnsi="Times New Roman" w:cs="Times New Roman"/>
          <w:bCs/>
          <w:sz w:val="24"/>
          <w:szCs w:val="24"/>
          <w:lang w:eastAsia="en-GB"/>
        </w:rPr>
        <w:t>aspektów normalizacyjnych;</w:t>
      </w:r>
    </w:p>
    <w:p w:rsidR="00681428" w:rsidRPr="001F6F77" w:rsidRDefault="002B7A24" w:rsidP="00CF4AF7">
      <w:pPr>
        <w:pStyle w:val="Akapitzlist"/>
        <w:numPr>
          <w:ilvl w:val="0"/>
          <w:numId w:val="2"/>
        </w:numPr>
        <w:spacing w:before="120" w:after="120" w:line="360" w:lineRule="auto"/>
        <w:contextualSpacing w:val="0"/>
        <w:jc w:val="both"/>
        <w:rPr>
          <w:rFonts w:ascii="Times New Roman" w:eastAsia="Times New Roman" w:hAnsi="Times New Roman" w:cs="Times New Roman"/>
          <w:bCs/>
          <w:sz w:val="24"/>
          <w:szCs w:val="24"/>
          <w:lang w:eastAsia="en-GB"/>
        </w:rPr>
      </w:pPr>
      <w:r w:rsidRPr="001F6F77">
        <w:rPr>
          <w:rFonts w:ascii="Times New Roman" w:eastAsia="Times New Roman" w:hAnsi="Times New Roman" w:cs="Times New Roman"/>
          <w:bCs/>
          <w:sz w:val="24"/>
          <w:szCs w:val="24"/>
          <w:lang w:eastAsia="en-GB"/>
        </w:rPr>
        <w:t xml:space="preserve">kalkulacji kosztów </w:t>
      </w:r>
      <w:r w:rsidR="00681428" w:rsidRPr="001F6F77">
        <w:rPr>
          <w:rFonts w:ascii="Times New Roman" w:eastAsia="Times New Roman" w:hAnsi="Times New Roman" w:cs="Times New Roman"/>
          <w:bCs/>
          <w:sz w:val="24"/>
          <w:szCs w:val="24"/>
          <w:lang w:eastAsia="en-GB"/>
        </w:rPr>
        <w:t>w cyklu życia produktów;</w:t>
      </w:r>
    </w:p>
    <w:p w:rsidR="00681428" w:rsidRPr="001F6F77" w:rsidRDefault="00967022" w:rsidP="00CF4AF7">
      <w:pPr>
        <w:pStyle w:val="Akapitzlist"/>
        <w:numPr>
          <w:ilvl w:val="0"/>
          <w:numId w:val="2"/>
        </w:numPr>
        <w:spacing w:before="120" w:after="120" w:line="360" w:lineRule="auto"/>
        <w:contextualSpacing w:val="0"/>
        <w:jc w:val="both"/>
        <w:rPr>
          <w:rFonts w:ascii="Times New Roman" w:eastAsia="Times New Roman" w:hAnsi="Times New Roman" w:cs="Times New Roman"/>
          <w:bCs/>
          <w:sz w:val="24"/>
          <w:szCs w:val="24"/>
          <w:lang w:eastAsia="en-GB"/>
        </w:rPr>
      </w:pPr>
      <w:r w:rsidRPr="001F6F77">
        <w:rPr>
          <w:rFonts w:ascii="Times New Roman" w:eastAsia="Times New Roman" w:hAnsi="Times New Roman" w:cs="Times New Roman"/>
          <w:bCs/>
          <w:sz w:val="24"/>
          <w:szCs w:val="24"/>
          <w:lang w:eastAsia="en-GB"/>
        </w:rPr>
        <w:t>społecz</w:t>
      </w:r>
      <w:r w:rsidR="002B7A24" w:rsidRPr="001F6F77">
        <w:rPr>
          <w:rFonts w:ascii="Times New Roman" w:eastAsia="Times New Roman" w:hAnsi="Times New Roman" w:cs="Times New Roman"/>
          <w:bCs/>
          <w:sz w:val="24"/>
          <w:szCs w:val="24"/>
          <w:lang w:eastAsia="en-GB"/>
        </w:rPr>
        <w:t>nej od</w:t>
      </w:r>
      <w:r w:rsidR="00681428" w:rsidRPr="001F6F77">
        <w:rPr>
          <w:rFonts w:ascii="Times New Roman" w:eastAsia="Times New Roman" w:hAnsi="Times New Roman" w:cs="Times New Roman"/>
          <w:bCs/>
          <w:sz w:val="24"/>
          <w:szCs w:val="24"/>
          <w:lang w:eastAsia="en-GB"/>
        </w:rPr>
        <w:t>powiedzialności przedsiębiorców;</w:t>
      </w:r>
    </w:p>
    <w:p w:rsidR="00681428" w:rsidRPr="001F6F77" w:rsidRDefault="002B7A24" w:rsidP="00CF4AF7">
      <w:pPr>
        <w:pStyle w:val="Akapitzlist"/>
        <w:numPr>
          <w:ilvl w:val="0"/>
          <w:numId w:val="2"/>
        </w:numPr>
        <w:spacing w:before="120" w:after="120" w:line="360" w:lineRule="auto"/>
        <w:contextualSpacing w:val="0"/>
        <w:jc w:val="both"/>
        <w:rPr>
          <w:rFonts w:ascii="Times New Roman" w:eastAsia="Times New Roman" w:hAnsi="Times New Roman" w:cs="Times New Roman"/>
          <w:bCs/>
          <w:sz w:val="24"/>
          <w:szCs w:val="24"/>
          <w:lang w:eastAsia="en-GB"/>
        </w:rPr>
      </w:pPr>
      <w:r w:rsidRPr="001F6F77">
        <w:rPr>
          <w:rFonts w:ascii="Times New Roman" w:eastAsia="Times New Roman" w:hAnsi="Times New Roman" w:cs="Times New Roman"/>
          <w:bCs/>
          <w:sz w:val="24"/>
          <w:szCs w:val="24"/>
          <w:lang w:eastAsia="en-GB"/>
        </w:rPr>
        <w:t>upowszechniania dobryc</w:t>
      </w:r>
      <w:r w:rsidR="00681428" w:rsidRPr="001F6F77">
        <w:rPr>
          <w:rFonts w:ascii="Times New Roman" w:eastAsia="Times New Roman" w:hAnsi="Times New Roman" w:cs="Times New Roman"/>
          <w:bCs/>
          <w:sz w:val="24"/>
          <w:szCs w:val="24"/>
          <w:lang w:eastAsia="en-GB"/>
        </w:rPr>
        <w:t>h praktyk i narzędzi zakupowych;</w:t>
      </w:r>
    </w:p>
    <w:p w:rsidR="00B91BCB" w:rsidRPr="001F6F77" w:rsidRDefault="002B7A24" w:rsidP="00CF4AF7">
      <w:pPr>
        <w:pStyle w:val="Akapitzlist"/>
        <w:numPr>
          <w:ilvl w:val="0"/>
          <w:numId w:val="2"/>
        </w:numPr>
        <w:spacing w:before="120" w:after="120" w:line="360" w:lineRule="auto"/>
        <w:contextualSpacing w:val="0"/>
        <w:jc w:val="both"/>
        <w:rPr>
          <w:rFonts w:ascii="Times New Roman" w:eastAsia="Times New Roman" w:hAnsi="Times New Roman" w:cs="Times New Roman"/>
          <w:bCs/>
          <w:sz w:val="24"/>
          <w:szCs w:val="24"/>
          <w:lang w:eastAsia="en-GB"/>
        </w:rPr>
      </w:pPr>
      <w:r w:rsidRPr="001F6F77">
        <w:rPr>
          <w:rFonts w:ascii="Times New Roman" w:eastAsia="Times New Roman" w:hAnsi="Times New Roman" w:cs="Times New Roman"/>
          <w:bCs/>
          <w:sz w:val="24"/>
          <w:szCs w:val="24"/>
          <w:lang w:eastAsia="en-GB"/>
        </w:rPr>
        <w:t>stosowania aspektów społecznych.</w:t>
      </w:r>
    </w:p>
    <w:p w:rsidR="00681428" w:rsidRDefault="00656651" w:rsidP="00CF4AF7">
      <w:pPr>
        <w:spacing w:before="120" w:after="120" w:line="360" w:lineRule="auto"/>
        <w:jc w:val="both"/>
        <w:rPr>
          <w:rFonts w:ascii="Times New Roman" w:eastAsia="Times New Roman" w:hAnsi="Times New Roman" w:cs="Times New Roman"/>
          <w:bCs/>
          <w:sz w:val="24"/>
          <w:szCs w:val="24"/>
          <w:lang w:eastAsia="en-GB"/>
        </w:rPr>
      </w:pPr>
      <w:r w:rsidRPr="001F6F77">
        <w:rPr>
          <w:rFonts w:ascii="Times New Roman" w:eastAsia="Times New Roman" w:hAnsi="Times New Roman" w:cs="Times New Roman"/>
          <w:bCs/>
          <w:sz w:val="24"/>
          <w:szCs w:val="24"/>
          <w:lang w:eastAsia="en-GB"/>
        </w:rPr>
        <w:t>Politykę zakupową</w:t>
      </w:r>
      <w:r w:rsidR="00B91BCB" w:rsidRPr="001F6F77">
        <w:rPr>
          <w:rFonts w:ascii="Times New Roman" w:eastAsia="Times New Roman" w:hAnsi="Times New Roman" w:cs="Times New Roman"/>
          <w:bCs/>
          <w:sz w:val="24"/>
          <w:szCs w:val="24"/>
          <w:lang w:eastAsia="en-GB"/>
        </w:rPr>
        <w:t xml:space="preserve"> państwa </w:t>
      </w:r>
      <w:r w:rsidRPr="001F6F77">
        <w:rPr>
          <w:rFonts w:ascii="Times New Roman" w:eastAsia="Times New Roman" w:hAnsi="Times New Roman" w:cs="Times New Roman"/>
          <w:bCs/>
          <w:sz w:val="24"/>
          <w:szCs w:val="24"/>
          <w:lang w:eastAsia="en-GB"/>
        </w:rPr>
        <w:t xml:space="preserve">opracowuje się </w:t>
      </w:r>
      <w:r w:rsidR="00681428" w:rsidRPr="001F6F77">
        <w:rPr>
          <w:rFonts w:ascii="Times New Roman" w:eastAsia="Times New Roman" w:hAnsi="Times New Roman" w:cs="Times New Roman"/>
          <w:bCs/>
          <w:sz w:val="24"/>
          <w:szCs w:val="24"/>
          <w:lang w:eastAsia="en-GB"/>
        </w:rPr>
        <w:t>raz</w:t>
      </w:r>
      <w:r w:rsidR="00CA737C">
        <w:rPr>
          <w:rFonts w:ascii="Times New Roman" w:eastAsia="Times New Roman" w:hAnsi="Times New Roman" w:cs="Times New Roman"/>
          <w:bCs/>
          <w:sz w:val="24"/>
          <w:szCs w:val="24"/>
          <w:lang w:eastAsia="en-GB"/>
        </w:rPr>
        <w:t xml:space="preserve"> na</w:t>
      </w:r>
      <w:r w:rsidR="00681428" w:rsidRPr="001F6F77">
        <w:rPr>
          <w:rFonts w:ascii="Times New Roman" w:eastAsia="Times New Roman" w:hAnsi="Times New Roman" w:cs="Times New Roman"/>
          <w:bCs/>
          <w:sz w:val="24"/>
          <w:szCs w:val="24"/>
          <w:lang w:eastAsia="en-GB"/>
        </w:rPr>
        <w:t xml:space="preserve"> 4 lata. Przedmiotowy projekt jest pierwszym projektem polityki zakupowej państwa. </w:t>
      </w:r>
      <w:r w:rsidRPr="001F6F77">
        <w:rPr>
          <w:rFonts w:ascii="Times New Roman" w:eastAsia="Times New Roman" w:hAnsi="Times New Roman" w:cs="Times New Roman"/>
          <w:bCs/>
          <w:sz w:val="24"/>
          <w:szCs w:val="24"/>
          <w:lang w:eastAsia="en-GB"/>
        </w:rPr>
        <w:t>Zgodnie z art. 106 ustawy z</w:t>
      </w:r>
      <w:r w:rsidR="00CA737C">
        <w:rPr>
          <w:rFonts w:ascii="Times New Roman" w:eastAsia="Times New Roman" w:hAnsi="Times New Roman" w:cs="Times New Roman"/>
          <w:bCs/>
          <w:sz w:val="24"/>
          <w:szCs w:val="24"/>
          <w:lang w:eastAsia="en-GB"/>
        </w:rPr>
        <w:t xml:space="preserve"> dnia 11 </w:t>
      </w:r>
      <w:r w:rsidRPr="001F6F77">
        <w:rPr>
          <w:rFonts w:ascii="Times New Roman" w:eastAsia="Times New Roman" w:hAnsi="Times New Roman" w:cs="Times New Roman"/>
          <w:bCs/>
          <w:sz w:val="24"/>
          <w:szCs w:val="24"/>
          <w:lang w:eastAsia="en-GB"/>
        </w:rPr>
        <w:t xml:space="preserve">września 2019 r. – Przepisy wprowadzające ustawę – Prawo </w:t>
      </w:r>
      <w:r w:rsidR="00CA737C">
        <w:rPr>
          <w:rFonts w:ascii="Times New Roman" w:eastAsia="Times New Roman" w:hAnsi="Times New Roman" w:cs="Times New Roman"/>
          <w:bCs/>
          <w:sz w:val="24"/>
          <w:szCs w:val="24"/>
          <w:lang w:eastAsia="en-GB"/>
        </w:rPr>
        <w:t>zamówień publicznych (Dz. </w:t>
      </w:r>
      <w:r w:rsidRPr="001F6F77">
        <w:rPr>
          <w:rFonts w:ascii="Times New Roman" w:eastAsia="Times New Roman" w:hAnsi="Times New Roman" w:cs="Times New Roman"/>
          <w:bCs/>
          <w:sz w:val="24"/>
          <w:szCs w:val="24"/>
          <w:lang w:eastAsia="en-GB"/>
        </w:rPr>
        <w:t xml:space="preserve">U. poz. 2020) pierwsza polityka zakupowa powinna zostać </w:t>
      </w:r>
      <w:r w:rsidR="00CA737C">
        <w:rPr>
          <w:rFonts w:ascii="Times New Roman" w:eastAsia="Times New Roman" w:hAnsi="Times New Roman" w:cs="Times New Roman"/>
          <w:bCs/>
          <w:sz w:val="24"/>
          <w:szCs w:val="24"/>
          <w:lang w:eastAsia="en-GB"/>
        </w:rPr>
        <w:t>uchwalona do dnia 31 </w:t>
      </w:r>
      <w:r w:rsidRPr="001F6F77">
        <w:rPr>
          <w:rFonts w:ascii="Times New Roman" w:eastAsia="Times New Roman" w:hAnsi="Times New Roman" w:cs="Times New Roman"/>
          <w:bCs/>
          <w:sz w:val="24"/>
          <w:szCs w:val="24"/>
          <w:lang w:eastAsia="en-GB"/>
        </w:rPr>
        <w:t xml:space="preserve">grudnia 2021 r. </w:t>
      </w:r>
    </w:p>
    <w:p w:rsidR="0050434B" w:rsidRDefault="0050434B" w:rsidP="00CF4AF7">
      <w:pPr>
        <w:spacing w:before="120" w:after="120" w:line="360" w:lineRule="auto"/>
        <w:jc w:val="both"/>
        <w:rPr>
          <w:rFonts w:ascii="Times New Roman" w:eastAsia="Times New Roman" w:hAnsi="Times New Roman" w:cs="Times New Roman"/>
          <w:bCs/>
          <w:sz w:val="24"/>
          <w:szCs w:val="24"/>
          <w:lang w:eastAsia="en-GB"/>
        </w:rPr>
      </w:pPr>
    </w:p>
    <w:p w:rsidR="0050434B" w:rsidRPr="0050434B" w:rsidRDefault="0050434B" w:rsidP="00CF4AF7">
      <w:pPr>
        <w:spacing w:before="120" w:after="120" w:line="360" w:lineRule="auto"/>
        <w:jc w:val="both"/>
        <w:rPr>
          <w:rFonts w:ascii="Times New Roman" w:eastAsia="Times New Roman" w:hAnsi="Times New Roman" w:cs="Times New Roman"/>
          <w:b/>
          <w:bCs/>
          <w:sz w:val="24"/>
          <w:szCs w:val="24"/>
          <w:u w:val="single"/>
          <w:lang w:eastAsia="en-GB"/>
        </w:rPr>
      </w:pPr>
      <w:r>
        <w:rPr>
          <w:rFonts w:ascii="Times New Roman" w:eastAsia="Times New Roman" w:hAnsi="Times New Roman" w:cs="Times New Roman"/>
          <w:b/>
          <w:bCs/>
          <w:sz w:val="24"/>
          <w:szCs w:val="24"/>
          <w:u w:val="single"/>
          <w:lang w:eastAsia="en-GB"/>
        </w:rPr>
        <w:t xml:space="preserve">Główne założenia polityki zakupowej państwa </w:t>
      </w:r>
    </w:p>
    <w:p w:rsidR="001F6F77" w:rsidRDefault="001F6F77" w:rsidP="00CF4AF7">
      <w:pPr>
        <w:spacing w:before="120" w:after="120" w:line="360" w:lineRule="auto"/>
        <w:jc w:val="both"/>
        <w:rPr>
          <w:rFonts w:ascii="Times New Roman" w:eastAsia="Times New Roman" w:hAnsi="Times New Roman" w:cs="Times New Roman"/>
          <w:bCs/>
          <w:sz w:val="24"/>
          <w:szCs w:val="24"/>
          <w:lang w:eastAsia="en-GB"/>
        </w:rPr>
      </w:pPr>
      <w:r w:rsidRPr="001F6F77">
        <w:rPr>
          <w:rFonts w:ascii="Times New Roman" w:eastAsia="Times New Roman" w:hAnsi="Times New Roman" w:cs="Times New Roman"/>
          <w:bCs/>
          <w:sz w:val="24"/>
          <w:szCs w:val="24"/>
          <w:lang w:eastAsia="en-GB"/>
        </w:rPr>
        <w:t>Polityka zakupowa państwa stanowi instrument powiązania wydatków dokonywa</w:t>
      </w:r>
      <w:r w:rsidR="006F636A">
        <w:rPr>
          <w:rFonts w:ascii="Times New Roman" w:eastAsia="Times New Roman" w:hAnsi="Times New Roman" w:cs="Times New Roman"/>
          <w:bCs/>
          <w:sz w:val="24"/>
          <w:szCs w:val="24"/>
          <w:lang w:eastAsia="en-GB"/>
        </w:rPr>
        <w:t>ny</w:t>
      </w:r>
      <w:r w:rsidRPr="001F6F77">
        <w:rPr>
          <w:rFonts w:ascii="Times New Roman" w:eastAsia="Times New Roman" w:hAnsi="Times New Roman" w:cs="Times New Roman"/>
          <w:bCs/>
          <w:sz w:val="24"/>
          <w:szCs w:val="24"/>
          <w:lang w:eastAsia="en-GB"/>
        </w:rPr>
        <w:t>ch poprzez zamówienia publiczne</w:t>
      </w:r>
      <w:r>
        <w:rPr>
          <w:rFonts w:ascii="Times New Roman" w:eastAsia="Times New Roman" w:hAnsi="Times New Roman" w:cs="Times New Roman"/>
          <w:bCs/>
          <w:sz w:val="24"/>
          <w:szCs w:val="24"/>
          <w:lang w:eastAsia="en-GB"/>
        </w:rPr>
        <w:t xml:space="preserve"> z </w:t>
      </w:r>
      <w:r w:rsidRPr="001F6F77">
        <w:rPr>
          <w:rFonts w:ascii="Times New Roman" w:eastAsia="Times New Roman" w:hAnsi="Times New Roman" w:cs="Times New Roman"/>
          <w:bCs/>
          <w:sz w:val="24"/>
          <w:szCs w:val="24"/>
          <w:lang w:eastAsia="en-GB"/>
        </w:rPr>
        <w:t xml:space="preserve">realizacją </w:t>
      </w:r>
      <w:r>
        <w:rPr>
          <w:rFonts w:ascii="Times New Roman" w:eastAsia="Times New Roman" w:hAnsi="Times New Roman" w:cs="Times New Roman"/>
          <w:bCs/>
          <w:sz w:val="24"/>
          <w:szCs w:val="24"/>
          <w:lang w:eastAsia="en-GB"/>
        </w:rPr>
        <w:t xml:space="preserve">innych </w:t>
      </w:r>
      <w:r w:rsidRPr="001F6F77">
        <w:rPr>
          <w:rFonts w:ascii="Times New Roman" w:eastAsia="Times New Roman" w:hAnsi="Times New Roman" w:cs="Times New Roman"/>
          <w:bCs/>
          <w:sz w:val="24"/>
          <w:szCs w:val="24"/>
          <w:lang w:eastAsia="en-GB"/>
        </w:rPr>
        <w:t>pol</w:t>
      </w:r>
      <w:r>
        <w:rPr>
          <w:rFonts w:ascii="Times New Roman" w:eastAsia="Times New Roman" w:hAnsi="Times New Roman" w:cs="Times New Roman"/>
          <w:bCs/>
          <w:sz w:val="24"/>
          <w:szCs w:val="24"/>
          <w:lang w:eastAsia="en-GB"/>
        </w:rPr>
        <w:t>ityk</w:t>
      </w:r>
      <w:r w:rsidRPr="001F6F77">
        <w:rPr>
          <w:rFonts w:ascii="Times New Roman" w:eastAsia="Times New Roman" w:hAnsi="Times New Roman" w:cs="Times New Roman"/>
          <w:bCs/>
          <w:sz w:val="24"/>
          <w:szCs w:val="24"/>
          <w:lang w:eastAsia="en-GB"/>
        </w:rPr>
        <w:t xml:space="preserve"> oraz celów strat</w:t>
      </w:r>
      <w:r w:rsidR="00B86DC8">
        <w:rPr>
          <w:rFonts w:ascii="Times New Roman" w:eastAsia="Times New Roman" w:hAnsi="Times New Roman" w:cs="Times New Roman"/>
          <w:bCs/>
          <w:sz w:val="24"/>
          <w:szCs w:val="24"/>
          <w:lang w:eastAsia="en-GB"/>
        </w:rPr>
        <w:t>egicznych państwa.</w:t>
      </w:r>
      <w:r w:rsidRPr="001F6F77">
        <w:rPr>
          <w:rFonts w:ascii="Times New Roman" w:eastAsia="Times New Roman" w:hAnsi="Times New Roman" w:cs="Times New Roman"/>
          <w:bCs/>
          <w:sz w:val="24"/>
          <w:szCs w:val="24"/>
          <w:lang w:eastAsia="en-GB"/>
        </w:rPr>
        <w:t xml:space="preserve"> Zamówienia publiczne poprze</w:t>
      </w:r>
      <w:r>
        <w:rPr>
          <w:rFonts w:ascii="Times New Roman" w:eastAsia="Times New Roman" w:hAnsi="Times New Roman" w:cs="Times New Roman"/>
          <w:bCs/>
          <w:sz w:val="24"/>
          <w:szCs w:val="24"/>
          <w:lang w:eastAsia="en-GB"/>
        </w:rPr>
        <w:t>z</w:t>
      </w:r>
      <w:r w:rsidR="00B86DC8">
        <w:rPr>
          <w:rFonts w:ascii="Times New Roman" w:eastAsia="Times New Roman" w:hAnsi="Times New Roman" w:cs="Times New Roman"/>
          <w:bCs/>
          <w:sz w:val="24"/>
          <w:szCs w:val="24"/>
          <w:lang w:eastAsia="en-GB"/>
        </w:rPr>
        <w:t xml:space="preserve"> ich</w:t>
      </w:r>
      <w:r>
        <w:rPr>
          <w:rFonts w:ascii="Times New Roman" w:eastAsia="Times New Roman" w:hAnsi="Times New Roman" w:cs="Times New Roman"/>
          <w:bCs/>
          <w:sz w:val="24"/>
          <w:szCs w:val="24"/>
          <w:lang w:eastAsia="en-GB"/>
        </w:rPr>
        <w:t xml:space="preserve"> odpowiednie ukierunkowanie</w:t>
      </w:r>
      <w:r w:rsidR="00CA737C">
        <w:rPr>
          <w:rFonts w:ascii="Times New Roman" w:eastAsia="Times New Roman" w:hAnsi="Times New Roman" w:cs="Times New Roman"/>
          <w:bCs/>
          <w:sz w:val="24"/>
          <w:szCs w:val="24"/>
          <w:lang w:eastAsia="en-GB"/>
        </w:rPr>
        <w:t>, a także wzmocnienie niezbędnych zasobów kompetencyjnych zamawiających,</w:t>
      </w:r>
      <w:r>
        <w:rPr>
          <w:rFonts w:ascii="Times New Roman" w:eastAsia="Times New Roman" w:hAnsi="Times New Roman" w:cs="Times New Roman"/>
          <w:bCs/>
          <w:sz w:val="24"/>
          <w:szCs w:val="24"/>
          <w:lang w:eastAsia="en-GB"/>
        </w:rPr>
        <w:t xml:space="preserve"> </w:t>
      </w:r>
      <w:r w:rsidRPr="001F6F77">
        <w:rPr>
          <w:rFonts w:ascii="Times New Roman" w:eastAsia="Times New Roman" w:hAnsi="Times New Roman" w:cs="Times New Roman"/>
          <w:bCs/>
          <w:sz w:val="24"/>
          <w:szCs w:val="24"/>
          <w:lang w:eastAsia="en-GB"/>
        </w:rPr>
        <w:t>mają stać się narzędziem wspierającym rozwój gospodarczy,</w:t>
      </w:r>
      <w:r>
        <w:rPr>
          <w:rFonts w:ascii="Times New Roman" w:eastAsia="Times New Roman" w:hAnsi="Times New Roman" w:cs="Times New Roman"/>
          <w:bCs/>
          <w:sz w:val="24"/>
          <w:szCs w:val="24"/>
          <w:lang w:eastAsia="en-GB"/>
        </w:rPr>
        <w:t xml:space="preserve"> w tym przede wszystkim</w:t>
      </w:r>
      <w:r w:rsidR="00B86DC8">
        <w:rPr>
          <w:rFonts w:ascii="Times New Roman" w:eastAsia="Times New Roman" w:hAnsi="Times New Roman" w:cs="Times New Roman"/>
          <w:bCs/>
          <w:sz w:val="24"/>
          <w:szCs w:val="24"/>
          <w:lang w:eastAsia="en-GB"/>
        </w:rPr>
        <w:t xml:space="preserve"> potencjał</w:t>
      </w:r>
      <w:r w:rsidR="00863D01">
        <w:rPr>
          <w:rFonts w:ascii="Times New Roman" w:eastAsia="Times New Roman" w:hAnsi="Times New Roman" w:cs="Times New Roman"/>
          <w:bCs/>
          <w:sz w:val="24"/>
          <w:szCs w:val="24"/>
          <w:lang w:eastAsia="en-GB"/>
        </w:rPr>
        <w:t>u</w:t>
      </w:r>
      <w:r>
        <w:rPr>
          <w:rFonts w:ascii="Times New Roman" w:eastAsia="Times New Roman" w:hAnsi="Times New Roman" w:cs="Times New Roman"/>
          <w:bCs/>
          <w:sz w:val="24"/>
          <w:szCs w:val="24"/>
          <w:lang w:eastAsia="en-GB"/>
        </w:rPr>
        <w:t xml:space="preserve"> sektor</w:t>
      </w:r>
      <w:r w:rsidR="00B86DC8">
        <w:rPr>
          <w:rFonts w:ascii="Times New Roman" w:eastAsia="Times New Roman" w:hAnsi="Times New Roman" w:cs="Times New Roman"/>
          <w:bCs/>
          <w:sz w:val="24"/>
          <w:szCs w:val="24"/>
          <w:lang w:eastAsia="en-GB"/>
        </w:rPr>
        <w:t>a</w:t>
      </w:r>
      <w:r>
        <w:rPr>
          <w:rFonts w:ascii="Times New Roman" w:eastAsia="Times New Roman" w:hAnsi="Times New Roman" w:cs="Times New Roman"/>
          <w:bCs/>
          <w:sz w:val="24"/>
          <w:szCs w:val="24"/>
          <w:lang w:eastAsia="en-GB"/>
        </w:rPr>
        <w:t xml:space="preserve"> MŚP,</w:t>
      </w:r>
      <w:r w:rsidRPr="001F6F77">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wzrost innowacyjności, realizację</w:t>
      </w:r>
      <w:r w:rsidRPr="001F6F77">
        <w:rPr>
          <w:rFonts w:ascii="Times New Roman" w:eastAsia="Times New Roman" w:hAnsi="Times New Roman" w:cs="Times New Roman"/>
          <w:bCs/>
          <w:sz w:val="24"/>
          <w:szCs w:val="24"/>
          <w:lang w:eastAsia="en-GB"/>
        </w:rPr>
        <w:t xml:space="preserve"> polityki społecznej</w:t>
      </w:r>
      <w:r>
        <w:rPr>
          <w:rFonts w:ascii="Times New Roman" w:eastAsia="Times New Roman" w:hAnsi="Times New Roman" w:cs="Times New Roman"/>
          <w:bCs/>
          <w:sz w:val="24"/>
          <w:szCs w:val="24"/>
          <w:lang w:eastAsia="en-GB"/>
        </w:rPr>
        <w:t>, zdrowotnej oraz środowiskowej</w:t>
      </w:r>
      <w:r w:rsidRPr="001F6F77">
        <w:rPr>
          <w:rFonts w:ascii="Times New Roman" w:eastAsia="Times New Roman" w:hAnsi="Times New Roman" w:cs="Times New Roman"/>
          <w:bCs/>
          <w:sz w:val="24"/>
          <w:szCs w:val="24"/>
          <w:lang w:eastAsia="en-GB"/>
        </w:rPr>
        <w:t>.</w:t>
      </w:r>
      <w:r w:rsidR="00B86DC8">
        <w:rPr>
          <w:rFonts w:ascii="Times New Roman" w:eastAsia="Times New Roman" w:hAnsi="Times New Roman" w:cs="Times New Roman"/>
          <w:bCs/>
          <w:sz w:val="24"/>
          <w:szCs w:val="24"/>
          <w:lang w:eastAsia="en-GB"/>
        </w:rPr>
        <w:t xml:space="preserve"> Oznacza to wdrożenie nowego strategicznego podejścia do zamówień publicznych</w:t>
      </w:r>
      <w:r w:rsidR="00EB7643">
        <w:rPr>
          <w:rFonts w:ascii="Times New Roman" w:eastAsia="Times New Roman" w:hAnsi="Times New Roman" w:cs="Times New Roman"/>
          <w:bCs/>
          <w:sz w:val="24"/>
          <w:szCs w:val="24"/>
          <w:lang w:eastAsia="en-GB"/>
        </w:rPr>
        <w:t>.</w:t>
      </w:r>
      <w:r w:rsidR="00200A3A">
        <w:rPr>
          <w:rFonts w:ascii="Times New Roman" w:eastAsia="Times New Roman" w:hAnsi="Times New Roman" w:cs="Times New Roman"/>
          <w:bCs/>
          <w:sz w:val="24"/>
          <w:szCs w:val="24"/>
          <w:lang w:eastAsia="en-GB"/>
        </w:rPr>
        <w:t xml:space="preserve"> </w:t>
      </w:r>
      <w:r w:rsidR="000D1598">
        <w:rPr>
          <w:rFonts w:ascii="Times New Roman" w:eastAsia="Times New Roman" w:hAnsi="Times New Roman" w:cs="Times New Roman"/>
          <w:bCs/>
          <w:sz w:val="24"/>
          <w:szCs w:val="24"/>
          <w:lang w:eastAsia="en-GB"/>
        </w:rPr>
        <w:t xml:space="preserve"> </w:t>
      </w:r>
    </w:p>
    <w:p w:rsidR="00200A3A" w:rsidRDefault="00B86DC8" w:rsidP="00CF4AF7">
      <w:pPr>
        <w:spacing w:before="120" w:after="120" w:line="360" w:lineRule="auto"/>
        <w:jc w:val="both"/>
        <w:rPr>
          <w:rFonts w:ascii="Times New Roman" w:eastAsia="Times New Roman" w:hAnsi="Times New Roman" w:cs="Times New Roman"/>
          <w:bCs/>
          <w:sz w:val="24"/>
          <w:szCs w:val="24"/>
          <w:lang w:eastAsia="en-GB"/>
        </w:rPr>
      </w:pPr>
      <w:r w:rsidRPr="00B86DC8">
        <w:rPr>
          <w:rFonts w:ascii="Times New Roman" w:eastAsia="Times New Roman" w:hAnsi="Times New Roman" w:cs="Times New Roman"/>
          <w:bCs/>
          <w:sz w:val="24"/>
          <w:szCs w:val="24"/>
          <w:lang w:eastAsia="en-GB"/>
        </w:rPr>
        <w:lastRenderedPageBreak/>
        <w:t>Obecnie zamówien</w:t>
      </w:r>
      <w:r>
        <w:rPr>
          <w:rFonts w:ascii="Times New Roman" w:eastAsia="Times New Roman" w:hAnsi="Times New Roman" w:cs="Times New Roman"/>
          <w:bCs/>
          <w:sz w:val="24"/>
          <w:szCs w:val="24"/>
          <w:lang w:eastAsia="en-GB"/>
        </w:rPr>
        <w:t>ia publiczne postrzegane są</w:t>
      </w:r>
      <w:r w:rsidR="00200A3A">
        <w:rPr>
          <w:rFonts w:ascii="Times New Roman" w:eastAsia="Times New Roman" w:hAnsi="Times New Roman" w:cs="Times New Roman"/>
          <w:bCs/>
          <w:sz w:val="24"/>
          <w:szCs w:val="24"/>
          <w:lang w:eastAsia="en-GB"/>
        </w:rPr>
        <w:t xml:space="preserve"> przede wszystkim</w:t>
      </w:r>
      <w:r>
        <w:rPr>
          <w:rFonts w:ascii="Times New Roman" w:eastAsia="Times New Roman" w:hAnsi="Times New Roman" w:cs="Times New Roman"/>
          <w:bCs/>
          <w:sz w:val="24"/>
          <w:szCs w:val="24"/>
          <w:lang w:eastAsia="en-GB"/>
        </w:rPr>
        <w:t xml:space="preserve"> w kategoriach </w:t>
      </w:r>
      <w:r w:rsidRPr="00B86DC8">
        <w:rPr>
          <w:rFonts w:ascii="Times New Roman" w:eastAsia="Times New Roman" w:hAnsi="Times New Roman" w:cs="Times New Roman"/>
          <w:bCs/>
          <w:sz w:val="24"/>
          <w:szCs w:val="24"/>
          <w:lang w:eastAsia="en-GB"/>
        </w:rPr>
        <w:t xml:space="preserve">ściśle </w:t>
      </w:r>
      <w:r>
        <w:rPr>
          <w:rFonts w:ascii="Times New Roman" w:eastAsia="Times New Roman" w:hAnsi="Times New Roman" w:cs="Times New Roman"/>
          <w:bCs/>
          <w:sz w:val="24"/>
          <w:szCs w:val="24"/>
          <w:lang w:eastAsia="en-GB"/>
        </w:rPr>
        <w:t xml:space="preserve">sformalizowanych procedur, których dochowanie ma kluczowe znaczenie </w:t>
      </w:r>
      <w:r w:rsidRPr="00B86DC8">
        <w:rPr>
          <w:rFonts w:ascii="Times New Roman" w:eastAsia="Times New Roman" w:hAnsi="Times New Roman" w:cs="Times New Roman"/>
          <w:bCs/>
          <w:sz w:val="24"/>
          <w:szCs w:val="24"/>
          <w:lang w:eastAsia="en-GB"/>
        </w:rPr>
        <w:t xml:space="preserve">w </w:t>
      </w:r>
      <w:r w:rsidR="006F636A">
        <w:rPr>
          <w:rFonts w:ascii="Times New Roman" w:eastAsia="Times New Roman" w:hAnsi="Times New Roman" w:cs="Times New Roman"/>
          <w:bCs/>
          <w:sz w:val="24"/>
          <w:szCs w:val="24"/>
          <w:lang w:eastAsia="en-GB"/>
        </w:rPr>
        <w:t>procesie</w:t>
      </w:r>
      <w:r w:rsidRPr="00B86DC8">
        <w:rPr>
          <w:rFonts w:ascii="Times New Roman" w:eastAsia="Times New Roman" w:hAnsi="Times New Roman" w:cs="Times New Roman"/>
          <w:bCs/>
          <w:sz w:val="24"/>
          <w:szCs w:val="24"/>
          <w:lang w:eastAsia="en-GB"/>
        </w:rPr>
        <w:t xml:space="preserve"> wydatkowania środków publicznych. Pow</w:t>
      </w:r>
      <w:r>
        <w:rPr>
          <w:rFonts w:ascii="Times New Roman" w:eastAsia="Times New Roman" w:hAnsi="Times New Roman" w:cs="Times New Roman"/>
          <w:bCs/>
          <w:sz w:val="24"/>
          <w:szCs w:val="24"/>
          <w:lang w:eastAsia="en-GB"/>
        </w:rPr>
        <w:t>oduje to, że uwaga zamawiających</w:t>
      </w:r>
      <w:r w:rsidRPr="00B86DC8">
        <w:rPr>
          <w:rFonts w:ascii="Times New Roman" w:eastAsia="Times New Roman" w:hAnsi="Times New Roman" w:cs="Times New Roman"/>
          <w:bCs/>
          <w:sz w:val="24"/>
          <w:szCs w:val="24"/>
          <w:lang w:eastAsia="en-GB"/>
        </w:rPr>
        <w:t xml:space="preserve"> konc</w:t>
      </w:r>
      <w:r>
        <w:rPr>
          <w:rFonts w:ascii="Times New Roman" w:eastAsia="Times New Roman" w:hAnsi="Times New Roman" w:cs="Times New Roman"/>
          <w:bCs/>
          <w:sz w:val="24"/>
          <w:szCs w:val="24"/>
          <w:lang w:eastAsia="en-GB"/>
        </w:rPr>
        <w:t>entruje się przede wszystkim</w:t>
      </w:r>
      <w:r w:rsidRPr="00B86DC8">
        <w:rPr>
          <w:rFonts w:ascii="Times New Roman" w:eastAsia="Times New Roman" w:hAnsi="Times New Roman" w:cs="Times New Roman"/>
          <w:bCs/>
          <w:sz w:val="24"/>
          <w:szCs w:val="24"/>
          <w:lang w:eastAsia="en-GB"/>
        </w:rPr>
        <w:t xml:space="preserve"> wokół aspek</w:t>
      </w:r>
      <w:r>
        <w:rPr>
          <w:rFonts w:ascii="Times New Roman" w:eastAsia="Times New Roman" w:hAnsi="Times New Roman" w:cs="Times New Roman"/>
          <w:bCs/>
          <w:sz w:val="24"/>
          <w:szCs w:val="24"/>
          <w:lang w:eastAsia="en-GB"/>
        </w:rPr>
        <w:t>t</w:t>
      </w:r>
      <w:r w:rsidRPr="00B86DC8">
        <w:rPr>
          <w:rFonts w:ascii="Times New Roman" w:eastAsia="Times New Roman" w:hAnsi="Times New Roman" w:cs="Times New Roman"/>
          <w:bCs/>
          <w:sz w:val="24"/>
          <w:szCs w:val="24"/>
          <w:lang w:eastAsia="en-GB"/>
        </w:rPr>
        <w:t xml:space="preserve">ów formalnych </w:t>
      </w:r>
      <w:r>
        <w:rPr>
          <w:rFonts w:ascii="Times New Roman" w:eastAsia="Times New Roman" w:hAnsi="Times New Roman" w:cs="Times New Roman"/>
          <w:bCs/>
          <w:sz w:val="24"/>
          <w:szCs w:val="24"/>
          <w:lang w:eastAsia="en-GB"/>
        </w:rPr>
        <w:t>związanych z udzielaniem zamówień</w:t>
      </w:r>
      <w:r w:rsidR="00CA737C">
        <w:rPr>
          <w:rFonts w:ascii="Times New Roman" w:eastAsia="Times New Roman" w:hAnsi="Times New Roman" w:cs="Times New Roman"/>
          <w:bCs/>
          <w:sz w:val="24"/>
          <w:szCs w:val="24"/>
          <w:lang w:eastAsia="en-GB"/>
        </w:rPr>
        <w:t>.</w:t>
      </w:r>
      <w:r w:rsidR="00E560E9">
        <w:rPr>
          <w:rFonts w:ascii="Times New Roman" w:eastAsia="Times New Roman" w:hAnsi="Times New Roman" w:cs="Times New Roman"/>
          <w:bCs/>
          <w:sz w:val="24"/>
          <w:szCs w:val="24"/>
          <w:lang w:eastAsia="en-GB"/>
        </w:rPr>
        <w:t xml:space="preserve"> N</w:t>
      </w:r>
      <w:r w:rsidR="00200A3A">
        <w:rPr>
          <w:rFonts w:ascii="Times New Roman" w:eastAsia="Times New Roman" w:hAnsi="Times New Roman" w:cs="Times New Roman"/>
          <w:bCs/>
          <w:sz w:val="24"/>
          <w:szCs w:val="24"/>
          <w:lang w:eastAsia="en-GB"/>
        </w:rPr>
        <w:t>iska skłonność do wychodzenia poza standardowe ramy postępowania o udzielenie zamówienia</w:t>
      </w:r>
      <w:r w:rsidR="007F558D">
        <w:rPr>
          <w:rFonts w:ascii="Times New Roman" w:eastAsia="Times New Roman" w:hAnsi="Times New Roman" w:cs="Times New Roman"/>
          <w:bCs/>
          <w:sz w:val="24"/>
          <w:szCs w:val="24"/>
          <w:lang w:eastAsia="en-GB"/>
        </w:rPr>
        <w:t xml:space="preserve"> publicznego</w:t>
      </w:r>
      <w:r w:rsidR="006F636A">
        <w:rPr>
          <w:rFonts w:ascii="Times New Roman" w:eastAsia="Times New Roman" w:hAnsi="Times New Roman" w:cs="Times New Roman"/>
          <w:bCs/>
          <w:sz w:val="24"/>
          <w:szCs w:val="24"/>
          <w:lang w:eastAsia="en-GB"/>
        </w:rPr>
        <w:t xml:space="preserve"> to również</w:t>
      </w:r>
      <w:r w:rsidR="00200A3A">
        <w:rPr>
          <w:rFonts w:ascii="Times New Roman" w:eastAsia="Times New Roman" w:hAnsi="Times New Roman" w:cs="Times New Roman"/>
          <w:bCs/>
          <w:sz w:val="24"/>
          <w:szCs w:val="24"/>
          <w:lang w:eastAsia="en-GB"/>
        </w:rPr>
        <w:t xml:space="preserve"> </w:t>
      </w:r>
      <w:r w:rsidR="006F636A">
        <w:rPr>
          <w:rFonts w:ascii="Times New Roman" w:eastAsia="Times New Roman" w:hAnsi="Times New Roman" w:cs="Times New Roman"/>
          <w:bCs/>
          <w:sz w:val="24"/>
          <w:szCs w:val="24"/>
          <w:lang w:eastAsia="en-GB"/>
        </w:rPr>
        <w:t>wynik istniejących</w:t>
      </w:r>
      <w:r w:rsidR="00200A3A">
        <w:rPr>
          <w:rFonts w:ascii="Times New Roman" w:eastAsia="Times New Roman" w:hAnsi="Times New Roman" w:cs="Times New Roman"/>
          <w:bCs/>
          <w:sz w:val="24"/>
          <w:szCs w:val="24"/>
          <w:lang w:eastAsia="en-GB"/>
        </w:rPr>
        <w:t xml:space="preserve"> luk kompetencyjnych po stronie zamawiających.</w:t>
      </w:r>
      <w:r w:rsidR="00CA737C">
        <w:rPr>
          <w:rFonts w:ascii="Times New Roman" w:eastAsia="Times New Roman" w:hAnsi="Times New Roman" w:cs="Times New Roman"/>
          <w:bCs/>
          <w:sz w:val="24"/>
          <w:szCs w:val="24"/>
          <w:lang w:eastAsia="en-GB"/>
        </w:rPr>
        <w:t xml:space="preserve"> </w:t>
      </w:r>
      <w:r w:rsidR="00200A3A">
        <w:rPr>
          <w:rFonts w:ascii="Times New Roman" w:eastAsia="Times New Roman" w:hAnsi="Times New Roman" w:cs="Times New Roman"/>
          <w:bCs/>
          <w:sz w:val="24"/>
          <w:szCs w:val="24"/>
          <w:lang w:eastAsia="en-GB"/>
        </w:rPr>
        <w:t>Wszystko to</w:t>
      </w:r>
      <w:r w:rsidR="00EB7643">
        <w:rPr>
          <w:rFonts w:ascii="Times New Roman" w:eastAsia="Times New Roman" w:hAnsi="Times New Roman" w:cs="Times New Roman"/>
          <w:bCs/>
          <w:sz w:val="24"/>
          <w:szCs w:val="24"/>
          <w:lang w:eastAsia="en-GB"/>
        </w:rPr>
        <w:t xml:space="preserve"> wpływa na</w:t>
      </w:r>
      <w:r w:rsidR="00200A3A">
        <w:rPr>
          <w:rFonts w:ascii="Times New Roman" w:eastAsia="Times New Roman" w:hAnsi="Times New Roman" w:cs="Times New Roman"/>
          <w:bCs/>
          <w:sz w:val="24"/>
          <w:szCs w:val="24"/>
          <w:lang w:eastAsia="en-GB"/>
        </w:rPr>
        <w:t xml:space="preserve"> o</w:t>
      </w:r>
      <w:r w:rsidR="00CA737C" w:rsidRPr="00CA737C">
        <w:rPr>
          <w:rFonts w:ascii="Times New Roman" w:eastAsia="Times New Roman" w:hAnsi="Times New Roman" w:cs="Times New Roman"/>
          <w:bCs/>
          <w:sz w:val="24"/>
          <w:szCs w:val="24"/>
          <w:lang w:eastAsia="en-GB"/>
        </w:rPr>
        <w:t>b</w:t>
      </w:r>
      <w:r w:rsidR="00CA737C">
        <w:rPr>
          <w:rFonts w:ascii="Times New Roman" w:eastAsia="Times New Roman" w:hAnsi="Times New Roman" w:cs="Times New Roman"/>
          <w:bCs/>
          <w:sz w:val="24"/>
          <w:szCs w:val="24"/>
          <w:lang w:eastAsia="en-GB"/>
        </w:rPr>
        <w:t>n</w:t>
      </w:r>
      <w:r w:rsidR="00EB7643">
        <w:rPr>
          <w:rFonts w:ascii="Times New Roman" w:eastAsia="Times New Roman" w:hAnsi="Times New Roman" w:cs="Times New Roman"/>
          <w:bCs/>
          <w:sz w:val="24"/>
          <w:szCs w:val="24"/>
          <w:lang w:eastAsia="en-GB"/>
        </w:rPr>
        <w:t>iżenie</w:t>
      </w:r>
      <w:r w:rsidR="00200A3A">
        <w:rPr>
          <w:rFonts w:ascii="Times New Roman" w:eastAsia="Times New Roman" w:hAnsi="Times New Roman" w:cs="Times New Roman"/>
          <w:bCs/>
          <w:sz w:val="24"/>
          <w:szCs w:val="24"/>
          <w:lang w:eastAsia="en-GB"/>
        </w:rPr>
        <w:t xml:space="preserve"> </w:t>
      </w:r>
      <w:r w:rsidR="00EB7643">
        <w:rPr>
          <w:rFonts w:ascii="Times New Roman" w:eastAsia="Times New Roman" w:hAnsi="Times New Roman" w:cs="Times New Roman"/>
          <w:bCs/>
          <w:sz w:val="24"/>
          <w:szCs w:val="24"/>
          <w:lang w:eastAsia="en-GB"/>
        </w:rPr>
        <w:t>atrakcyjności</w:t>
      </w:r>
      <w:r w:rsidR="00CA737C" w:rsidRPr="00CA737C">
        <w:rPr>
          <w:rFonts w:ascii="Times New Roman" w:eastAsia="Times New Roman" w:hAnsi="Times New Roman" w:cs="Times New Roman"/>
          <w:bCs/>
          <w:sz w:val="24"/>
          <w:szCs w:val="24"/>
          <w:lang w:eastAsia="en-GB"/>
        </w:rPr>
        <w:t xml:space="preserve"> rynku zamówień </w:t>
      </w:r>
      <w:r w:rsidR="006F636A">
        <w:rPr>
          <w:rFonts w:ascii="Times New Roman" w:eastAsia="Times New Roman" w:hAnsi="Times New Roman" w:cs="Times New Roman"/>
          <w:bCs/>
          <w:sz w:val="24"/>
          <w:szCs w:val="24"/>
          <w:lang w:eastAsia="en-GB"/>
        </w:rPr>
        <w:t xml:space="preserve">publicznych dla przedsiębiorców. </w:t>
      </w:r>
    </w:p>
    <w:p w:rsidR="00E560E9" w:rsidRDefault="00CA737C" w:rsidP="00CF4AF7">
      <w:pPr>
        <w:spacing w:before="120" w:after="120" w:line="36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Tymczasem zamawiający powinni dążyć</w:t>
      </w:r>
      <w:r w:rsidR="002B716C">
        <w:rPr>
          <w:rFonts w:ascii="Times New Roman" w:eastAsia="Times New Roman" w:hAnsi="Times New Roman" w:cs="Times New Roman"/>
          <w:bCs/>
          <w:sz w:val="24"/>
          <w:szCs w:val="24"/>
          <w:lang w:eastAsia="en-GB"/>
        </w:rPr>
        <w:t xml:space="preserve"> do udzielania zamówień</w:t>
      </w:r>
      <w:r w:rsidR="00B86DC8" w:rsidRPr="00B86DC8">
        <w:rPr>
          <w:rFonts w:ascii="Times New Roman" w:eastAsia="Times New Roman" w:hAnsi="Times New Roman" w:cs="Times New Roman"/>
          <w:bCs/>
          <w:sz w:val="24"/>
          <w:szCs w:val="24"/>
          <w:lang w:eastAsia="en-GB"/>
        </w:rPr>
        <w:t xml:space="preserve"> w</w:t>
      </w:r>
      <w:r w:rsidR="00B86DC8">
        <w:rPr>
          <w:rFonts w:ascii="Times New Roman" w:eastAsia="Times New Roman" w:hAnsi="Times New Roman" w:cs="Times New Roman"/>
          <w:bCs/>
          <w:sz w:val="24"/>
          <w:szCs w:val="24"/>
          <w:lang w:eastAsia="en-GB"/>
        </w:rPr>
        <w:t xml:space="preserve"> sposób</w:t>
      </w:r>
      <w:r w:rsidR="000D1598">
        <w:rPr>
          <w:rFonts w:ascii="Times New Roman" w:eastAsia="Times New Roman" w:hAnsi="Times New Roman" w:cs="Times New Roman"/>
          <w:bCs/>
          <w:sz w:val="24"/>
          <w:szCs w:val="24"/>
          <w:lang w:eastAsia="en-GB"/>
        </w:rPr>
        <w:t xml:space="preserve"> najbardziej</w:t>
      </w:r>
      <w:r w:rsidR="00B86DC8">
        <w:rPr>
          <w:rFonts w:ascii="Times New Roman" w:eastAsia="Times New Roman" w:hAnsi="Times New Roman" w:cs="Times New Roman"/>
          <w:bCs/>
          <w:sz w:val="24"/>
          <w:szCs w:val="24"/>
          <w:lang w:eastAsia="en-GB"/>
        </w:rPr>
        <w:t xml:space="preserve"> efektywny, tj. pozwalają</w:t>
      </w:r>
      <w:r w:rsidR="00B86DC8" w:rsidRPr="00B86DC8">
        <w:rPr>
          <w:rFonts w:ascii="Times New Roman" w:eastAsia="Times New Roman" w:hAnsi="Times New Roman" w:cs="Times New Roman"/>
          <w:bCs/>
          <w:sz w:val="24"/>
          <w:szCs w:val="24"/>
          <w:lang w:eastAsia="en-GB"/>
        </w:rPr>
        <w:t xml:space="preserve">cy na uzyskanie najlepszych efektów z danego zamówienia. </w:t>
      </w:r>
      <w:r w:rsidR="000D1598">
        <w:rPr>
          <w:rFonts w:ascii="Times New Roman" w:eastAsia="Times New Roman" w:hAnsi="Times New Roman" w:cs="Times New Roman"/>
          <w:bCs/>
          <w:sz w:val="24"/>
          <w:szCs w:val="24"/>
          <w:lang w:eastAsia="en-GB"/>
        </w:rPr>
        <w:t>Przy czym</w:t>
      </w:r>
      <w:r>
        <w:rPr>
          <w:rFonts w:ascii="Times New Roman" w:eastAsia="Times New Roman" w:hAnsi="Times New Roman" w:cs="Times New Roman"/>
          <w:bCs/>
          <w:sz w:val="24"/>
          <w:szCs w:val="24"/>
          <w:lang w:eastAsia="en-GB"/>
        </w:rPr>
        <w:t>, mówiąc</w:t>
      </w:r>
      <w:r w:rsidR="000D1598">
        <w:rPr>
          <w:rFonts w:ascii="Times New Roman" w:eastAsia="Times New Roman" w:hAnsi="Times New Roman" w:cs="Times New Roman"/>
          <w:bCs/>
          <w:sz w:val="24"/>
          <w:szCs w:val="24"/>
          <w:lang w:eastAsia="en-GB"/>
        </w:rPr>
        <w:t xml:space="preserve"> o najlepszych efektach</w:t>
      </w:r>
      <w:r w:rsidR="008D0152">
        <w:rPr>
          <w:rFonts w:ascii="Times New Roman" w:eastAsia="Times New Roman" w:hAnsi="Times New Roman" w:cs="Times New Roman"/>
          <w:bCs/>
          <w:sz w:val="24"/>
          <w:szCs w:val="24"/>
          <w:lang w:eastAsia="en-GB"/>
        </w:rPr>
        <w:t>,</w:t>
      </w:r>
      <w:r w:rsidR="000D1598">
        <w:rPr>
          <w:rFonts w:ascii="Times New Roman" w:eastAsia="Times New Roman" w:hAnsi="Times New Roman" w:cs="Times New Roman"/>
          <w:bCs/>
          <w:sz w:val="24"/>
          <w:szCs w:val="24"/>
          <w:lang w:eastAsia="en-GB"/>
        </w:rPr>
        <w:t xml:space="preserve"> trzeba mieć na uwadze nie tylko interes zamawiającego, ale również interes regionalnych lub lokalnych społeczności, czy też względy środowiskowe. </w:t>
      </w:r>
      <w:r w:rsidR="006F636A">
        <w:rPr>
          <w:rFonts w:ascii="Times New Roman" w:eastAsia="Times New Roman" w:hAnsi="Times New Roman" w:cs="Times New Roman"/>
          <w:bCs/>
          <w:sz w:val="24"/>
          <w:szCs w:val="24"/>
          <w:lang w:eastAsia="en-GB"/>
        </w:rPr>
        <w:t>Podejście do zamówień publicznych oparte o zasadę ef</w:t>
      </w:r>
      <w:r w:rsidR="00080106">
        <w:rPr>
          <w:rFonts w:ascii="Times New Roman" w:eastAsia="Times New Roman" w:hAnsi="Times New Roman" w:cs="Times New Roman"/>
          <w:bCs/>
          <w:sz w:val="24"/>
          <w:szCs w:val="24"/>
          <w:lang w:eastAsia="en-GB"/>
        </w:rPr>
        <w:t xml:space="preserve">ektywności korzystne </w:t>
      </w:r>
      <w:r w:rsidR="000B5117">
        <w:rPr>
          <w:rFonts w:ascii="Times New Roman" w:eastAsia="Times New Roman" w:hAnsi="Times New Roman" w:cs="Times New Roman"/>
          <w:bCs/>
          <w:sz w:val="24"/>
          <w:szCs w:val="24"/>
          <w:lang w:eastAsia="en-GB"/>
        </w:rPr>
        <w:t xml:space="preserve">jest </w:t>
      </w:r>
      <w:r w:rsidR="00080106">
        <w:rPr>
          <w:rFonts w:ascii="Times New Roman" w:eastAsia="Times New Roman" w:hAnsi="Times New Roman" w:cs="Times New Roman"/>
          <w:bCs/>
          <w:sz w:val="24"/>
          <w:szCs w:val="24"/>
          <w:lang w:eastAsia="en-GB"/>
        </w:rPr>
        <w:t xml:space="preserve">dla przedsiębiorców, gdyż prowadzi do odejścia od prymatu kryterium ceny przy wyborze najkorzystniejszej oferty. </w:t>
      </w:r>
    </w:p>
    <w:p w:rsidR="00EB7643" w:rsidRDefault="00B86DC8" w:rsidP="00CF4AF7">
      <w:pPr>
        <w:spacing w:before="120" w:after="120" w:line="360" w:lineRule="auto"/>
        <w:jc w:val="both"/>
        <w:rPr>
          <w:rFonts w:ascii="Times New Roman" w:eastAsia="Times New Roman" w:hAnsi="Times New Roman" w:cs="Times New Roman"/>
          <w:bCs/>
          <w:sz w:val="24"/>
          <w:szCs w:val="24"/>
          <w:lang w:eastAsia="en-GB"/>
        </w:rPr>
      </w:pPr>
      <w:r w:rsidRPr="00B86DC8">
        <w:rPr>
          <w:rFonts w:ascii="Times New Roman" w:eastAsia="Times New Roman" w:hAnsi="Times New Roman" w:cs="Times New Roman"/>
          <w:bCs/>
          <w:sz w:val="24"/>
          <w:szCs w:val="24"/>
          <w:lang w:eastAsia="en-GB"/>
        </w:rPr>
        <w:t>Prz</w:t>
      </w:r>
      <w:r w:rsidR="00E560E9">
        <w:rPr>
          <w:rFonts w:ascii="Times New Roman" w:eastAsia="Times New Roman" w:hAnsi="Times New Roman" w:cs="Times New Roman"/>
          <w:bCs/>
          <w:sz w:val="24"/>
          <w:szCs w:val="24"/>
          <w:lang w:eastAsia="en-GB"/>
        </w:rPr>
        <w:t xml:space="preserve">yjęcie polityki zakupowej państwa </w:t>
      </w:r>
      <w:r w:rsidR="00A4170D">
        <w:rPr>
          <w:rFonts w:ascii="Times New Roman" w:eastAsia="Times New Roman" w:hAnsi="Times New Roman" w:cs="Times New Roman"/>
          <w:bCs/>
          <w:sz w:val="24"/>
          <w:szCs w:val="24"/>
          <w:lang w:eastAsia="en-GB"/>
        </w:rPr>
        <w:t xml:space="preserve">ma </w:t>
      </w:r>
      <w:r w:rsidR="00E560E9">
        <w:rPr>
          <w:rFonts w:ascii="Times New Roman" w:eastAsia="Times New Roman" w:hAnsi="Times New Roman" w:cs="Times New Roman"/>
          <w:bCs/>
          <w:sz w:val="24"/>
          <w:szCs w:val="24"/>
          <w:lang w:eastAsia="en-GB"/>
        </w:rPr>
        <w:t>stanowi</w:t>
      </w:r>
      <w:r w:rsidR="00A4170D">
        <w:rPr>
          <w:rFonts w:ascii="Times New Roman" w:eastAsia="Times New Roman" w:hAnsi="Times New Roman" w:cs="Times New Roman"/>
          <w:bCs/>
          <w:sz w:val="24"/>
          <w:szCs w:val="24"/>
          <w:lang w:eastAsia="en-GB"/>
        </w:rPr>
        <w:t>ć</w:t>
      </w:r>
      <w:r w:rsidR="00E560E9">
        <w:rPr>
          <w:rFonts w:ascii="Times New Roman" w:eastAsia="Times New Roman" w:hAnsi="Times New Roman" w:cs="Times New Roman"/>
          <w:bCs/>
          <w:sz w:val="24"/>
          <w:szCs w:val="24"/>
          <w:lang w:eastAsia="en-GB"/>
        </w:rPr>
        <w:t xml:space="preserve"> odpowiedź</w:t>
      </w:r>
      <w:r w:rsidRPr="00B86DC8">
        <w:rPr>
          <w:rFonts w:ascii="Times New Roman" w:eastAsia="Times New Roman" w:hAnsi="Times New Roman" w:cs="Times New Roman"/>
          <w:bCs/>
          <w:sz w:val="24"/>
          <w:szCs w:val="24"/>
          <w:lang w:eastAsia="en-GB"/>
        </w:rPr>
        <w:t xml:space="preserve"> na powyższe p</w:t>
      </w:r>
      <w:r w:rsidR="00200A3A">
        <w:rPr>
          <w:rFonts w:ascii="Times New Roman" w:eastAsia="Times New Roman" w:hAnsi="Times New Roman" w:cs="Times New Roman"/>
          <w:bCs/>
          <w:sz w:val="24"/>
          <w:szCs w:val="24"/>
          <w:lang w:eastAsia="en-GB"/>
        </w:rPr>
        <w:t xml:space="preserve">roblemy. </w:t>
      </w:r>
      <w:r w:rsidR="00EB7643" w:rsidRPr="00EB7643">
        <w:rPr>
          <w:rFonts w:ascii="Times New Roman" w:eastAsia="Times New Roman" w:hAnsi="Times New Roman" w:cs="Times New Roman"/>
          <w:bCs/>
          <w:sz w:val="24"/>
          <w:szCs w:val="24"/>
          <w:lang w:eastAsia="en-GB"/>
        </w:rPr>
        <w:t>Odpowiednie ukierunkowanie strumienia środków publicznych wydatkowych</w:t>
      </w:r>
      <w:r w:rsidR="00EB7643">
        <w:rPr>
          <w:rFonts w:ascii="Times New Roman" w:eastAsia="Times New Roman" w:hAnsi="Times New Roman" w:cs="Times New Roman"/>
          <w:bCs/>
          <w:sz w:val="24"/>
          <w:szCs w:val="24"/>
          <w:lang w:eastAsia="en-GB"/>
        </w:rPr>
        <w:t xml:space="preserve"> przez administrację rządową</w:t>
      </w:r>
      <w:r w:rsidR="00EB7643" w:rsidRPr="00EB7643">
        <w:rPr>
          <w:rFonts w:ascii="Times New Roman" w:eastAsia="Times New Roman" w:hAnsi="Times New Roman" w:cs="Times New Roman"/>
          <w:bCs/>
          <w:sz w:val="24"/>
          <w:szCs w:val="24"/>
          <w:lang w:eastAsia="en-GB"/>
        </w:rPr>
        <w:t xml:space="preserve"> poprzez rynek zamówień publicznych, a także zmiana </w:t>
      </w:r>
      <w:r w:rsidR="00EB7643">
        <w:rPr>
          <w:rFonts w:ascii="Times New Roman" w:eastAsia="Times New Roman" w:hAnsi="Times New Roman" w:cs="Times New Roman"/>
          <w:bCs/>
          <w:sz w:val="24"/>
          <w:szCs w:val="24"/>
          <w:lang w:eastAsia="en-GB"/>
        </w:rPr>
        <w:t>utrwalonych postaw zamawiających</w:t>
      </w:r>
      <w:r w:rsidR="00080106">
        <w:rPr>
          <w:rFonts w:ascii="Times New Roman" w:eastAsia="Times New Roman" w:hAnsi="Times New Roman" w:cs="Times New Roman"/>
          <w:bCs/>
          <w:sz w:val="24"/>
          <w:szCs w:val="24"/>
          <w:lang w:eastAsia="en-GB"/>
        </w:rPr>
        <w:t xml:space="preserve"> doprowadzi</w:t>
      </w:r>
      <w:r w:rsidR="00EB7643" w:rsidRPr="00EB7643">
        <w:rPr>
          <w:rFonts w:ascii="Times New Roman" w:eastAsia="Times New Roman" w:hAnsi="Times New Roman" w:cs="Times New Roman"/>
          <w:bCs/>
          <w:sz w:val="24"/>
          <w:szCs w:val="24"/>
          <w:lang w:eastAsia="en-GB"/>
        </w:rPr>
        <w:t xml:space="preserve"> m.in. do wzrostu konkurencyjności postępo</w:t>
      </w:r>
      <w:r w:rsidR="00EB7643">
        <w:rPr>
          <w:rFonts w:ascii="Times New Roman" w:eastAsia="Times New Roman" w:hAnsi="Times New Roman" w:cs="Times New Roman"/>
          <w:bCs/>
          <w:sz w:val="24"/>
          <w:szCs w:val="24"/>
          <w:lang w:eastAsia="en-GB"/>
        </w:rPr>
        <w:t>wań (co stanowi obecnie jedno z głównych wyzwań systemu zamówień publicznych</w:t>
      </w:r>
      <w:r w:rsidR="00EB7643" w:rsidRPr="00EB7643">
        <w:rPr>
          <w:rFonts w:ascii="Times New Roman" w:eastAsia="Times New Roman" w:hAnsi="Times New Roman" w:cs="Times New Roman"/>
          <w:bCs/>
          <w:sz w:val="24"/>
          <w:szCs w:val="24"/>
          <w:lang w:eastAsia="en-GB"/>
        </w:rPr>
        <w:t xml:space="preserve">), wzrostu wolumenu zamówień w kluczowych </w:t>
      </w:r>
      <w:r w:rsidR="00EB7643">
        <w:rPr>
          <w:rFonts w:ascii="Times New Roman" w:eastAsia="Times New Roman" w:hAnsi="Times New Roman" w:cs="Times New Roman"/>
          <w:bCs/>
          <w:sz w:val="24"/>
          <w:szCs w:val="24"/>
          <w:lang w:eastAsia="en-GB"/>
        </w:rPr>
        <w:t xml:space="preserve">dla gospodarki </w:t>
      </w:r>
      <w:r w:rsidR="00EB7643" w:rsidRPr="00EB7643">
        <w:rPr>
          <w:rFonts w:ascii="Times New Roman" w:eastAsia="Times New Roman" w:hAnsi="Times New Roman" w:cs="Times New Roman"/>
          <w:bCs/>
          <w:sz w:val="24"/>
          <w:szCs w:val="24"/>
          <w:lang w:eastAsia="en-GB"/>
        </w:rPr>
        <w:t>obszarach, zwiększenia zaint</w:t>
      </w:r>
      <w:r w:rsidR="00EB7643">
        <w:rPr>
          <w:rFonts w:ascii="Times New Roman" w:eastAsia="Times New Roman" w:hAnsi="Times New Roman" w:cs="Times New Roman"/>
          <w:bCs/>
          <w:sz w:val="24"/>
          <w:szCs w:val="24"/>
          <w:lang w:eastAsia="en-GB"/>
        </w:rPr>
        <w:t>e</w:t>
      </w:r>
      <w:r w:rsidR="00EB7643" w:rsidRPr="00EB7643">
        <w:rPr>
          <w:rFonts w:ascii="Times New Roman" w:eastAsia="Times New Roman" w:hAnsi="Times New Roman" w:cs="Times New Roman"/>
          <w:bCs/>
          <w:sz w:val="24"/>
          <w:szCs w:val="24"/>
          <w:lang w:eastAsia="en-GB"/>
        </w:rPr>
        <w:t>resowania przedsiębiorców rynkiem zamówień publicznych, a w kons</w:t>
      </w:r>
      <w:r w:rsidR="00EB7643">
        <w:rPr>
          <w:rFonts w:ascii="Times New Roman" w:eastAsia="Times New Roman" w:hAnsi="Times New Roman" w:cs="Times New Roman"/>
          <w:bCs/>
          <w:sz w:val="24"/>
          <w:szCs w:val="24"/>
          <w:lang w:eastAsia="en-GB"/>
        </w:rPr>
        <w:t>ekwencji wzrostem ich potencjału</w:t>
      </w:r>
      <w:r w:rsidR="00EB7643" w:rsidRPr="00EB7643">
        <w:rPr>
          <w:rFonts w:ascii="Times New Roman" w:eastAsia="Times New Roman" w:hAnsi="Times New Roman" w:cs="Times New Roman"/>
          <w:bCs/>
          <w:sz w:val="24"/>
          <w:szCs w:val="24"/>
          <w:lang w:eastAsia="en-GB"/>
        </w:rPr>
        <w:t xml:space="preserve"> rozwojowego oraz ekonomicznego. Wzrost konkurencyjności postępowań oznacza również realne oszczędności dla zamawiaj</w:t>
      </w:r>
      <w:r w:rsidR="00EB7643">
        <w:rPr>
          <w:rFonts w:ascii="Times New Roman" w:eastAsia="Times New Roman" w:hAnsi="Times New Roman" w:cs="Times New Roman"/>
          <w:bCs/>
          <w:sz w:val="24"/>
          <w:szCs w:val="24"/>
          <w:lang w:eastAsia="en-GB"/>
        </w:rPr>
        <w:t>ących.</w:t>
      </w:r>
      <w:r w:rsidR="00080106">
        <w:rPr>
          <w:rFonts w:ascii="Times New Roman" w:eastAsia="Times New Roman" w:hAnsi="Times New Roman" w:cs="Times New Roman"/>
          <w:bCs/>
          <w:sz w:val="24"/>
          <w:szCs w:val="24"/>
          <w:lang w:eastAsia="en-GB"/>
        </w:rPr>
        <w:t xml:space="preserve"> Zamówienia publiczne będą ważnym narzędziem przezwyciężania negatywnych skutków społeczno-gospodarczych epidemii COVID-19. </w:t>
      </w:r>
    </w:p>
    <w:p w:rsidR="00BD58C2" w:rsidRDefault="002B716C" w:rsidP="00CF4AF7">
      <w:pPr>
        <w:spacing w:before="120" w:after="120" w:line="36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Obok zwiększenia sterowności zamówień publicznych udzielanych</w:t>
      </w:r>
      <w:r w:rsidR="00200A3A">
        <w:rPr>
          <w:rFonts w:ascii="Times New Roman" w:eastAsia="Times New Roman" w:hAnsi="Times New Roman" w:cs="Times New Roman"/>
          <w:bCs/>
          <w:sz w:val="24"/>
          <w:szCs w:val="24"/>
          <w:lang w:eastAsia="en-GB"/>
        </w:rPr>
        <w:t xml:space="preserve"> </w:t>
      </w:r>
      <w:r w:rsidR="007F558D">
        <w:rPr>
          <w:rFonts w:ascii="Times New Roman" w:eastAsia="Times New Roman" w:hAnsi="Times New Roman" w:cs="Times New Roman"/>
          <w:bCs/>
          <w:sz w:val="24"/>
          <w:szCs w:val="24"/>
          <w:lang w:eastAsia="en-GB"/>
        </w:rPr>
        <w:t>przez zamawiających należących do administracji rządowej,</w:t>
      </w:r>
      <w:r w:rsidR="00BD58C2">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projekt polityki zakupowej zawiera katalog działań państwa, które zostaną podjęte w celu</w:t>
      </w:r>
      <w:r w:rsidR="00A4170D">
        <w:rPr>
          <w:rFonts w:ascii="Times New Roman" w:eastAsia="Times New Roman" w:hAnsi="Times New Roman" w:cs="Times New Roman"/>
          <w:bCs/>
          <w:sz w:val="24"/>
          <w:szCs w:val="24"/>
          <w:lang w:eastAsia="en-GB"/>
        </w:rPr>
        <w:t xml:space="preserve"> dalszego</w:t>
      </w:r>
      <w:r>
        <w:rPr>
          <w:rFonts w:ascii="Times New Roman" w:eastAsia="Times New Roman" w:hAnsi="Times New Roman" w:cs="Times New Roman"/>
          <w:bCs/>
          <w:sz w:val="24"/>
          <w:szCs w:val="24"/>
          <w:lang w:eastAsia="en-GB"/>
        </w:rPr>
        <w:t xml:space="preserve"> usprawnienia całego systemu zamówień publicznych.</w:t>
      </w:r>
      <w:r w:rsidR="00080106">
        <w:rPr>
          <w:rFonts w:ascii="Times New Roman" w:eastAsia="Times New Roman" w:hAnsi="Times New Roman" w:cs="Times New Roman"/>
          <w:bCs/>
          <w:sz w:val="24"/>
          <w:szCs w:val="24"/>
          <w:lang w:eastAsia="en-GB"/>
        </w:rPr>
        <w:t xml:space="preserve"> Wspomniana ustawa – Prawo zamówień publicznych stanowił</w:t>
      </w:r>
      <w:r w:rsidR="000E42FC">
        <w:rPr>
          <w:rFonts w:ascii="Times New Roman" w:eastAsia="Times New Roman" w:hAnsi="Times New Roman" w:cs="Times New Roman"/>
          <w:bCs/>
          <w:sz w:val="24"/>
          <w:szCs w:val="24"/>
          <w:lang w:eastAsia="en-GB"/>
        </w:rPr>
        <w:t>a</w:t>
      </w:r>
      <w:r w:rsidR="00080106">
        <w:rPr>
          <w:rFonts w:ascii="Times New Roman" w:eastAsia="Times New Roman" w:hAnsi="Times New Roman" w:cs="Times New Roman"/>
          <w:bCs/>
          <w:sz w:val="24"/>
          <w:szCs w:val="24"/>
          <w:lang w:eastAsia="en-GB"/>
        </w:rPr>
        <w:t xml:space="preserve"> pierwszy i zarazem kluczowy etap reformy systemu zamówień publicznych. Jednakże transformacja krajowego rynku zamówie</w:t>
      </w:r>
      <w:r w:rsidR="000E42FC">
        <w:rPr>
          <w:rFonts w:ascii="Times New Roman" w:eastAsia="Times New Roman" w:hAnsi="Times New Roman" w:cs="Times New Roman"/>
          <w:bCs/>
          <w:sz w:val="24"/>
          <w:szCs w:val="24"/>
          <w:lang w:eastAsia="en-GB"/>
        </w:rPr>
        <w:t xml:space="preserve">ń publicznych w kierunku rynku pozwalającego w sposób efektywny zaspokoić potrzeby zakupowe zamawiających i jednocześnie atrakcyjnego dla </w:t>
      </w:r>
      <w:r w:rsidR="000E42FC">
        <w:rPr>
          <w:rFonts w:ascii="Times New Roman" w:eastAsia="Times New Roman" w:hAnsi="Times New Roman" w:cs="Times New Roman"/>
          <w:bCs/>
          <w:sz w:val="24"/>
          <w:szCs w:val="24"/>
          <w:lang w:eastAsia="en-GB"/>
        </w:rPr>
        <w:lastRenderedPageBreak/>
        <w:t>przedsiębiorców wymaga dalszych działach o ch</w:t>
      </w:r>
      <w:r w:rsidR="00D61372">
        <w:rPr>
          <w:rFonts w:ascii="Times New Roman" w:eastAsia="Times New Roman" w:hAnsi="Times New Roman" w:cs="Times New Roman"/>
          <w:bCs/>
          <w:sz w:val="24"/>
          <w:szCs w:val="24"/>
          <w:lang w:eastAsia="en-GB"/>
        </w:rPr>
        <w:t>arakterze legislacyjnym, jaki i </w:t>
      </w:r>
      <w:proofErr w:type="spellStart"/>
      <w:r w:rsidR="000E42FC">
        <w:rPr>
          <w:rFonts w:ascii="Times New Roman" w:eastAsia="Times New Roman" w:hAnsi="Times New Roman" w:cs="Times New Roman"/>
          <w:bCs/>
          <w:sz w:val="24"/>
          <w:szCs w:val="24"/>
          <w:lang w:eastAsia="en-GB"/>
        </w:rPr>
        <w:t>pozalegislacyjnym</w:t>
      </w:r>
      <w:proofErr w:type="spellEnd"/>
      <w:r w:rsidR="000E42FC">
        <w:rPr>
          <w:rFonts w:ascii="Times New Roman" w:eastAsia="Times New Roman" w:hAnsi="Times New Roman" w:cs="Times New Roman"/>
          <w:bCs/>
          <w:sz w:val="24"/>
          <w:szCs w:val="24"/>
          <w:lang w:eastAsia="en-GB"/>
        </w:rPr>
        <w:t xml:space="preserve">. </w:t>
      </w:r>
    </w:p>
    <w:p w:rsidR="00534730" w:rsidRDefault="00534730" w:rsidP="00CF4AF7">
      <w:pPr>
        <w:spacing w:before="120" w:after="120" w:line="360" w:lineRule="auto"/>
        <w:jc w:val="both"/>
        <w:rPr>
          <w:rFonts w:ascii="Times New Roman" w:eastAsia="Times New Roman" w:hAnsi="Times New Roman" w:cs="Times New Roman"/>
          <w:bCs/>
          <w:sz w:val="24"/>
          <w:szCs w:val="24"/>
          <w:lang w:eastAsia="en-GB"/>
        </w:rPr>
      </w:pPr>
    </w:p>
    <w:p w:rsidR="00534730" w:rsidRPr="0050434B" w:rsidRDefault="00534730" w:rsidP="00CF4AF7">
      <w:pPr>
        <w:spacing w:before="120" w:after="120" w:line="360" w:lineRule="auto"/>
        <w:jc w:val="both"/>
        <w:rPr>
          <w:rFonts w:ascii="Times New Roman" w:hAnsi="Times New Roman" w:cs="Times New Roman"/>
          <w:b/>
          <w:sz w:val="24"/>
          <w:szCs w:val="24"/>
          <w:u w:val="single"/>
        </w:rPr>
      </w:pPr>
      <w:r w:rsidRPr="0050434B">
        <w:rPr>
          <w:rFonts w:ascii="Times New Roman" w:hAnsi="Times New Roman" w:cs="Times New Roman"/>
          <w:b/>
          <w:sz w:val="24"/>
          <w:szCs w:val="24"/>
          <w:u w:val="single"/>
        </w:rPr>
        <w:t>Realizacja celów polityki</w:t>
      </w:r>
    </w:p>
    <w:p w:rsidR="00534730" w:rsidRDefault="00534730" w:rsidP="00CF4AF7">
      <w:pPr>
        <w:spacing w:before="120" w:after="120" w:line="36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Obok wskazania priorytetów polityki zakupowej państwa projekt wskazuje i upowszechnia najlepsze instrumenty oraz narzędzia służące osiągnięciu postawionych w niej celów</w:t>
      </w:r>
      <w:r w:rsidRPr="00B86DC8">
        <w:rPr>
          <w:rFonts w:ascii="Times New Roman" w:eastAsia="Times New Roman" w:hAnsi="Times New Roman" w:cs="Times New Roman"/>
          <w:bCs/>
          <w:sz w:val="24"/>
          <w:szCs w:val="24"/>
          <w:lang w:eastAsia="en-GB"/>
        </w:rPr>
        <w:t xml:space="preserve"> (np.</w:t>
      </w:r>
      <w:r>
        <w:rPr>
          <w:rFonts w:ascii="Times New Roman" w:eastAsia="Times New Roman" w:hAnsi="Times New Roman" w:cs="Times New Roman"/>
          <w:bCs/>
          <w:sz w:val="24"/>
          <w:szCs w:val="24"/>
          <w:lang w:eastAsia="en-GB"/>
        </w:rPr>
        <w:t xml:space="preserve"> </w:t>
      </w:r>
      <w:r w:rsidRPr="00B86DC8">
        <w:rPr>
          <w:rFonts w:ascii="Times New Roman" w:eastAsia="Times New Roman" w:hAnsi="Times New Roman" w:cs="Times New Roman"/>
          <w:bCs/>
          <w:sz w:val="24"/>
          <w:szCs w:val="24"/>
          <w:lang w:eastAsia="en-GB"/>
        </w:rPr>
        <w:t xml:space="preserve">wspólne zakupy, umowy ramowe, </w:t>
      </w:r>
      <w:r>
        <w:rPr>
          <w:rFonts w:ascii="Times New Roman" w:eastAsia="Times New Roman" w:hAnsi="Times New Roman" w:cs="Times New Roman"/>
          <w:bCs/>
          <w:sz w:val="24"/>
          <w:szCs w:val="24"/>
          <w:lang w:eastAsia="en-GB"/>
        </w:rPr>
        <w:t xml:space="preserve">rachunek kosztów cyklu życia). Wspomniane instrumenty oraz narzędzia dedykowane są zamawiającym. Ujęto w nim również programy działań adresowane do właściwych podmiotów publicznych, które obejmują zestaw działań służących osiągnieciu pożądanych zmian w zakresie zamówień publicznych. Założeniem projektu jest bowiem nie tylko zdefiniowanie pożądanych celów i kierunków zmian w zakresie zamówień publicznych, ale także wskazanie optymalnego sposobu ich realizacji.  </w:t>
      </w:r>
    </w:p>
    <w:p w:rsidR="0050434B" w:rsidRDefault="0050434B" w:rsidP="00CF4AF7">
      <w:pPr>
        <w:spacing w:before="120" w:after="120" w:line="360" w:lineRule="auto"/>
        <w:jc w:val="both"/>
        <w:rPr>
          <w:rFonts w:ascii="Times New Roman" w:eastAsia="Times New Roman" w:hAnsi="Times New Roman" w:cs="Times New Roman"/>
          <w:bCs/>
          <w:sz w:val="24"/>
          <w:szCs w:val="24"/>
          <w:lang w:eastAsia="en-GB"/>
        </w:rPr>
      </w:pPr>
    </w:p>
    <w:p w:rsidR="0050434B" w:rsidRPr="0050434B" w:rsidRDefault="0050434B" w:rsidP="00CF4AF7">
      <w:pPr>
        <w:spacing w:before="120" w:after="120" w:line="360" w:lineRule="auto"/>
        <w:jc w:val="both"/>
        <w:rPr>
          <w:rFonts w:ascii="Times New Roman" w:eastAsia="Times New Roman" w:hAnsi="Times New Roman" w:cs="Times New Roman"/>
          <w:b/>
          <w:bCs/>
          <w:sz w:val="24"/>
          <w:szCs w:val="24"/>
          <w:u w:val="single"/>
          <w:lang w:eastAsia="en-GB"/>
        </w:rPr>
      </w:pPr>
      <w:r>
        <w:rPr>
          <w:rFonts w:ascii="Times New Roman" w:eastAsia="Times New Roman" w:hAnsi="Times New Roman" w:cs="Times New Roman"/>
          <w:b/>
          <w:bCs/>
          <w:sz w:val="24"/>
          <w:szCs w:val="24"/>
          <w:u w:val="single"/>
          <w:lang w:eastAsia="en-GB"/>
        </w:rPr>
        <w:t>Priorytety projektu polityki zakupowej państwa</w:t>
      </w:r>
    </w:p>
    <w:p w:rsidR="00A4170D" w:rsidRPr="0050434B" w:rsidRDefault="00A4170D" w:rsidP="00CF4AF7">
      <w:pPr>
        <w:spacing w:before="120" w:after="120" w:line="360" w:lineRule="auto"/>
        <w:jc w:val="both"/>
        <w:rPr>
          <w:rFonts w:ascii="Times New Roman" w:eastAsia="Times New Roman" w:hAnsi="Times New Roman" w:cs="Times New Roman"/>
          <w:bCs/>
          <w:sz w:val="24"/>
          <w:szCs w:val="24"/>
          <w:lang w:eastAsia="en-GB"/>
        </w:rPr>
      </w:pPr>
      <w:r w:rsidRPr="0050434B">
        <w:rPr>
          <w:rFonts w:ascii="Times New Roman" w:eastAsia="Times New Roman" w:hAnsi="Times New Roman" w:cs="Times New Roman"/>
          <w:bCs/>
          <w:sz w:val="24"/>
          <w:szCs w:val="24"/>
          <w:lang w:eastAsia="en-GB"/>
        </w:rPr>
        <w:t>W projekcie przyjęto następujące priorytety polityki zakupowej państwa:</w:t>
      </w:r>
    </w:p>
    <w:p w:rsidR="00DF2098" w:rsidRPr="0050434B" w:rsidRDefault="00DF2098" w:rsidP="00CF4AF7">
      <w:pPr>
        <w:pStyle w:val="Akapitzlist"/>
        <w:numPr>
          <w:ilvl w:val="0"/>
          <w:numId w:val="3"/>
        </w:numPr>
        <w:spacing w:before="120" w:after="120" w:line="360" w:lineRule="auto"/>
        <w:contextualSpacing w:val="0"/>
        <w:jc w:val="both"/>
        <w:rPr>
          <w:rFonts w:ascii="Times New Roman" w:eastAsia="Times New Roman" w:hAnsi="Times New Roman" w:cs="Times New Roman"/>
          <w:bCs/>
          <w:i/>
          <w:sz w:val="24"/>
          <w:szCs w:val="24"/>
          <w:lang w:eastAsia="en-GB"/>
        </w:rPr>
      </w:pPr>
      <w:r w:rsidRPr="0050434B">
        <w:rPr>
          <w:rFonts w:ascii="Times New Roman" w:eastAsia="Times New Roman" w:hAnsi="Times New Roman" w:cs="Times New Roman"/>
          <w:bCs/>
          <w:sz w:val="24"/>
          <w:szCs w:val="24"/>
          <w:lang w:eastAsia="en-GB"/>
        </w:rPr>
        <w:t>profes</w:t>
      </w:r>
      <w:r w:rsidR="00863D01">
        <w:rPr>
          <w:rFonts w:ascii="Times New Roman" w:eastAsia="Times New Roman" w:hAnsi="Times New Roman" w:cs="Times New Roman"/>
          <w:bCs/>
          <w:sz w:val="24"/>
          <w:szCs w:val="24"/>
          <w:lang w:eastAsia="en-GB"/>
        </w:rPr>
        <w:t>jonalizacja</w:t>
      </w:r>
      <w:r w:rsidRPr="0050434B">
        <w:rPr>
          <w:rFonts w:ascii="Times New Roman" w:eastAsia="Times New Roman" w:hAnsi="Times New Roman" w:cs="Times New Roman"/>
          <w:bCs/>
          <w:sz w:val="24"/>
          <w:szCs w:val="24"/>
          <w:lang w:eastAsia="en-GB"/>
        </w:rPr>
        <w:t>;</w:t>
      </w:r>
    </w:p>
    <w:p w:rsidR="00DF2098" w:rsidRPr="0050434B" w:rsidRDefault="00DF2098" w:rsidP="00CF4AF7">
      <w:pPr>
        <w:pStyle w:val="Akapitzlist"/>
        <w:numPr>
          <w:ilvl w:val="0"/>
          <w:numId w:val="3"/>
        </w:numPr>
        <w:spacing w:before="120" w:after="120" w:line="360" w:lineRule="auto"/>
        <w:contextualSpacing w:val="0"/>
        <w:jc w:val="both"/>
        <w:rPr>
          <w:rFonts w:ascii="Times New Roman" w:eastAsia="Times New Roman" w:hAnsi="Times New Roman" w:cs="Times New Roman"/>
          <w:bCs/>
          <w:i/>
          <w:sz w:val="24"/>
          <w:szCs w:val="24"/>
          <w:lang w:eastAsia="en-GB"/>
        </w:rPr>
      </w:pPr>
      <w:r w:rsidRPr="0050434B">
        <w:rPr>
          <w:rFonts w:ascii="Times New Roman" w:eastAsia="Times New Roman" w:hAnsi="Times New Roman" w:cs="Times New Roman"/>
          <w:bCs/>
          <w:sz w:val="24"/>
          <w:szCs w:val="24"/>
          <w:lang w:eastAsia="en-GB"/>
        </w:rPr>
        <w:t>rozwój potencjału MŚP;</w:t>
      </w:r>
    </w:p>
    <w:p w:rsidR="00DF2098" w:rsidRPr="0050434B" w:rsidRDefault="00DF2098" w:rsidP="00CF4AF7">
      <w:pPr>
        <w:pStyle w:val="Akapitzlist"/>
        <w:numPr>
          <w:ilvl w:val="0"/>
          <w:numId w:val="3"/>
        </w:numPr>
        <w:spacing w:before="120" w:after="120" w:line="360" w:lineRule="auto"/>
        <w:contextualSpacing w:val="0"/>
        <w:jc w:val="both"/>
        <w:rPr>
          <w:rFonts w:ascii="Times New Roman" w:eastAsia="Times New Roman" w:hAnsi="Times New Roman" w:cs="Times New Roman"/>
          <w:bCs/>
          <w:i/>
          <w:sz w:val="24"/>
          <w:szCs w:val="24"/>
          <w:lang w:eastAsia="en-GB"/>
        </w:rPr>
      </w:pPr>
      <w:r w:rsidRPr="0050434B">
        <w:rPr>
          <w:rFonts w:ascii="Times New Roman" w:eastAsia="Times New Roman" w:hAnsi="Times New Roman" w:cs="Times New Roman"/>
          <w:bCs/>
          <w:sz w:val="24"/>
          <w:szCs w:val="24"/>
          <w:lang w:eastAsia="en-GB"/>
        </w:rPr>
        <w:t>innowacyjne oraz zrównoważone zamówienia.</w:t>
      </w:r>
    </w:p>
    <w:p w:rsidR="001F6F77" w:rsidRDefault="001F6F77" w:rsidP="00CF4AF7">
      <w:pPr>
        <w:spacing w:before="120" w:after="120" w:line="360" w:lineRule="auto"/>
        <w:jc w:val="both"/>
        <w:rPr>
          <w:rFonts w:ascii="Times New Roman" w:eastAsia="Times New Roman" w:hAnsi="Times New Roman" w:cs="Times New Roman"/>
          <w:bCs/>
          <w:sz w:val="24"/>
          <w:szCs w:val="24"/>
          <w:lang w:eastAsia="en-GB"/>
        </w:rPr>
      </w:pPr>
    </w:p>
    <w:p w:rsidR="00DF2098" w:rsidRPr="00534730" w:rsidRDefault="00DF2098" w:rsidP="00CF4AF7">
      <w:pPr>
        <w:spacing w:before="120" w:after="120" w:line="360" w:lineRule="auto"/>
        <w:jc w:val="center"/>
        <w:rPr>
          <w:rFonts w:ascii="Times New Roman" w:hAnsi="Times New Roman" w:cs="Times New Roman"/>
          <w:i/>
          <w:sz w:val="24"/>
          <w:szCs w:val="24"/>
        </w:rPr>
      </w:pPr>
      <w:r w:rsidRPr="00534730">
        <w:rPr>
          <w:rFonts w:ascii="Times New Roman" w:hAnsi="Times New Roman" w:cs="Times New Roman"/>
          <w:i/>
          <w:sz w:val="24"/>
          <w:szCs w:val="24"/>
        </w:rPr>
        <w:t xml:space="preserve">Ad. I. Profesjonalizacja </w:t>
      </w:r>
    </w:p>
    <w:p w:rsidR="0050434B" w:rsidRDefault="0050434B" w:rsidP="00CF4AF7">
      <w:pPr>
        <w:spacing w:before="120" w:after="120" w:line="360" w:lineRule="auto"/>
        <w:jc w:val="both"/>
        <w:rPr>
          <w:rFonts w:ascii="Times New Roman" w:hAnsi="Times New Roman" w:cs="Times New Roman"/>
          <w:sz w:val="24"/>
          <w:szCs w:val="24"/>
        </w:rPr>
      </w:pPr>
      <w:r w:rsidRPr="0050434B">
        <w:rPr>
          <w:rFonts w:ascii="Times New Roman" w:hAnsi="Times New Roman" w:cs="Times New Roman"/>
          <w:sz w:val="24"/>
          <w:szCs w:val="24"/>
        </w:rPr>
        <w:t>Profesjonalizacja zamówień publicznych jest procesem, który sukcesywnie realizowany jest w Polsce od początku funkcjonowania systemu zamówień publicznych. Jego znaczenie dla efektywności całego systemu zamówień publicznych podkr</w:t>
      </w:r>
      <w:r>
        <w:rPr>
          <w:rFonts w:ascii="Times New Roman" w:hAnsi="Times New Roman" w:cs="Times New Roman"/>
          <w:sz w:val="24"/>
          <w:szCs w:val="24"/>
        </w:rPr>
        <w:t>eśla m.in. Komisja Europejska w </w:t>
      </w:r>
      <w:r w:rsidRPr="0050434B">
        <w:rPr>
          <w:rFonts w:ascii="Times New Roman" w:hAnsi="Times New Roman" w:cs="Times New Roman"/>
          <w:sz w:val="24"/>
          <w:szCs w:val="24"/>
        </w:rPr>
        <w:t>Zaleceniach Komisji 2017/1805 z dnia 3 października 2017 r.</w:t>
      </w:r>
    </w:p>
    <w:p w:rsidR="00490BB2" w:rsidRDefault="00DF2098" w:rsidP="00CF4AF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Kontynuowanie procesu profesjonalizacji zamówień publicznych ma kluczowe znacznie nie tylko dla zapewnienia efektywności poszczególnych procesów zakupowych</w:t>
      </w:r>
      <w:r w:rsidR="00A318D7">
        <w:rPr>
          <w:rFonts w:ascii="Times New Roman" w:hAnsi="Times New Roman" w:cs="Times New Roman"/>
          <w:sz w:val="24"/>
          <w:szCs w:val="24"/>
        </w:rPr>
        <w:t>, ale również warunkuje osiągnię</w:t>
      </w:r>
      <w:r>
        <w:rPr>
          <w:rFonts w:ascii="Times New Roman" w:hAnsi="Times New Roman" w:cs="Times New Roman"/>
          <w:sz w:val="24"/>
          <w:szCs w:val="24"/>
        </w:rPr>
        <w:t>cie pozostałych celów i założeń projektu polity</w:t>
      </w:r>
      <w:r w:rsidR="00490BB2">
        <w:rPr>
          <w:rFonts w:ascii="Times New Roman" w:hAnsi="Times New Roman" w:cs="Times New Roman"/>
          <w:sz w:val="24"/>
          <w:szCs w:val="24"/>
        </w:rPr>
        <w:t>ki zakupowej państwa.</w:t>
      </w:r>
    </w:p>
    <w:p w:rsidR="0050434B" w:rsidRDefault="00490BB2" w:rsidP="00CF4AF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Właściwie</w:t>
      </w:r>
      <w:r w:rsidR="00DF2098">
        <w:rPr>
          <w:rFonts w:ascii="Times New Roman" w:hAnsi="Times New Roman" w:cs="Times New Roman"/>
          <w:sz w:val="24"/>
          <w:szCs w:val="24"/>
        </w:rPr>
        <w:t xml:space="preserve"> przygotowani zamawiający, tzn. posiadający </w:t>
      </w:r>
      <w:r>
        <w:rPr>
          <w:rFonts w:ascii="Times New Roman" w:hAnsi="Times New Roman" w:cs="Times New Roman"/>
          <w:sz w:val="24"/>
          <w:szCs w:val="24"/>
        </w:rPr>
        <w:t xml:space="preserve">odpowiednią organizację wewnętrzną oraz wykwalifikowaną kadrę, wykazują większą skłonność do podejmowania ryzyka w toku prowadzonych procesów zakupowych, jak również sięgania po mniej oczywiste rozwiązania </w:t>
      </w:r>
      <w:r>
        <w:rPr>
          <w:rFonts w:ascii="Times New Roman" w:hAnsi="Times New Roman" w:cs="Times New Roman"/>
          <w:sz w:val="24"/>
          <w:szCs w:val="24"/>
        </w:rPr>
        <w:lastRenderedPageBreak/>
        <w:t>proceduralne. Zamawiający dysponujący niezbędnymi zaso</w:t>
      </w:r>
      <w:r w:rsidR="00A318D7">
        <w:rPr>
          <w:rFonts w:ascii="Times New Roman" w:hAnsi="Times New Roman" w:cs="Times New Roman"/>
          <w:sz w:val="24"/>
          <w:szCs w:val="24"/>
        </w:rPr>
        <w:t>bami kompetencyjnymi potrafią w </w:t>
      </w:r>
      <w:r>
        <w:rPr>
          <w:rFonts w:ascii="Times New Roman" w:hAnsi="Times New Roman" w:cs="Times New Roman"/>
          <w:sz w:val="24"/>
          <w:szCs w:val="24"/>
        </w:rPr>
        <w:t>sposób jasny oraz przejrzysty sprecyzować swoje cele, a następnie dobrać do tego optymalne instrumenty oraz narzędzia realizacji</w:t>
      </w:r>
      <w:r w:rsidR="00E60A7F">
        <w:rPr>
          <w:rFonts w:ascii="Times New Roman" w:hAnsi="Times New Roman" w:cs="Times New Roman"/>
          <w:sz w:val="24"/>
          <w:szCs w:val="24"/>
        </w:rPr>
        <w:t>. Ponadto, chętniej udzielają zamówień uwzględniaj</w:t>
      </w:r>
      <w:r w:rsidR="00B36FBB">
        <w:rPr>
          <w:rFonts w:ascii="Times New Roman" w:hAnsi="Times New Roman" w:cs="Times New Roman"/>
          <w:sz w:val="24"/>
          <w:szCs w:val="24"/>
        </w:rPr>
        <w:t>ących</w:t>
      </w:r>
      <w:r w:rsidR="00E60A7F">
        <w:rPr>
          <w:rFonts w:ascii="Times New Roman" w:hAnsi="Times New Roman" w:cs="Times New Roman"/>
          <w:sz w:val="24"/>
          <w:szCs w:val="24"/>
        </w:rPr>
        <w:t xml:space="preserve"> aspekty innowacyjne, społeczne, czy też środowiskowe.</w:t>
      </w:r>
    </w:p>
    <w:p w:rsidR="00DF2098" w:rsidRPr="000B5117" w:rsidRDefault="0050434B" w:rsidP="00CF4AF7">
      <w:pPr>
        <w:pStyle w:val="NormalnyWeb"/>
        <w:spacing w:before="120" w:beforeAutospacing="0" w:after="120" w:afterAutospacing="0" w:line="360" w:lineRule="auto"/>
        <w:jc w:val="both"/>
        <w:rPr>
          <w:lang w:val="pl-PL"/>
        </w:rPr>
      </w:pPr>
      <w:r w:rsidRPr="00FD5645">
        <w:rPr>
          <w:color w:val="000000"/>
          <w:lang w:val="pl-PL"/>
        </w:rPr>
        <w:t xml:space="preserve">Polityka w ramach priorytetu profesjonalizacja, zgodnie ww. zaleceniami, będzie odnosić się do trzech obszarów, których usprawnienie jest kluczowe dla realizacji tego priorytetu: </w:t>
      </w:r>
      <w:r w:rsidRPr="000B5117">
        <w:rPr>
          <w:bCs/>
          <w:color w:val="000000"/>
          <w:lang w:val="pl-PL"/>
        </w:rPr>
        <w:t xml:space="preserve">1) struktury; 2) zasobów ludzkich; </w:t>
      </w:r>
      <w:r w:rsidRPr="000B5117">
        <w:rPr>
          <w:color w:val="000000"/>
          <w:lang w:val="pl-PL"/>
        </w:rPr>
        <w:t>oraz</w:t>
      </w:r>
      <w:r w:rsidRPr="000B5117">
        <w:rPr>
          <w:bCs/>
          <w:color w:val="000000"/>
          <w:lang w:val="pl-PL"/>
        </w:rPr>
        <w:t xml:space="preserve"> 3) systemów i narzędzi.</w:t>
      </w:r>
      <w:r w:rsidRPr="000B5117">
        <w:rPr>
          <w:color w:val="000000"/>
          <w:lang w:val="pl-PL"/>
        </w:rPr>
        <w:t> </w:t>
      </w:r>
    </w:p>
    <w:p w:rsidR="0050434B" w:rsidRDefault="00A81214" w:rsidP="00CF4AF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 ramach realizacji przedmiotowego priorytetu wdrożone zosta</w:t>
      </w:r>
      <w:r w:rsidR="0050434B">
        <w:rPr>
          <w:rFonts w:ascii="Times New Roman" w:hAnsi="Times New Roman" w:cs="Times New Roman"/>
          <w:sz w:val="24"/>
          <w:szCs w:val="24"/>
        </w:rPr>
        <w:t>ną programy realizacji dotyczące przede wszystkim:</w:t>
      </w:r>
    </w:p>
    <w:p w:rsidR="0050434B" w:rsidRDefault="0050434B" w:rsidP="00CF4AF7">
      <w:pPr>
        <w:pStyle w:val="Akapitzlist"/>
        <w:numPr>
          <w:ilvl w:val="0"/>
          <w:numId w:val="4"/>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implementacji</w:t>
      </w:r>
      <w:r w:rsidR="00A81214" w:rsidRPr="0050434B">
        <w:rPr>
          <w:rFonts w:ascii="Times New Roman" w:hAnsi="Times New Roman" w:cs="Times New Roman"/>
          <w:sz w:val="24"/>
          <w:szCs w:val="24"/>
        </w:rPr>
        <w:t xml:space="preserve"> elementów </w:t>
      </w:r>
      <w:proofErr w:type="spellStart"/>
      <w:r w:rsidR="00A81214" w:rsidRPr="0050434B">
        <w:rPr>
          <w:rFonts w:ascii="Times New Roman" w:hAnsi="Times New Roman" w:cs="Times New Roman"/>
          <w:sz w:val="24"/>
          <w:szCs w:val="24"/>
        </w:rPr>
        <w:t>ProcurCompEu</w:t>
      </w:r>
      <w:proofErr w:type="spellEnd"/>
      <w:r w:rsidR="00A81214" w:rsidRPr="0050434B">
        <w:rPr>
          <w:rFonts w:ascii="Times New Roman" w:hAnsi="Times New Roman" w:cs="Times New Roman"/>
          <w:sz w:val="24"/>
          <w:szCs w:val="24"/>
        </w:rPr>
        <w:t>;</w:t>
      </w:r>
    </w:p>
    <w:p w:rsidR="0050434B" w:rsidRDefault="00A81214" w:rsidP="00CF4AF7">
      <w:pPr>
        <w:pStyle w:val="Akapitzlist"/>
        <w:numPr>
          <w:ilvl w:val="0"/>
          <w:numId w:val="4"/>
        </w:numPr>
        <w:spacing w:before="120" w:after="120" w:line="360" w:lineRule="auto"/>
        <w:contextualSpacing w:val="0"/>
        <w:jc w:val="both"/>
        <w:rPr>
          <w:rFonts w:ascii="Times New Roman" w:hAnsi="Times New Roman" w:cs="Times New Roman"/>
          <w:sz w:val="24"/>
          <w:szCs w:val="24"/>
        </w:rPr>
      </w:pPr>
      <w:r w:rsidRPr="0050434B">
        <w:rPr>
          <w:rFonts w:ascii="Times New Roman" w:hAnsi="Times New Roman" w:cs="Times New Roman"/>
          <w:sz w:val="24"/>
          <w:szCs w:val="24"/>
        </w:rPr>
        <w:t>stworzenie platformy internetowej dla uczestników rynku zamówień publicznych zapewniającej centralny dostęp do wiedzy na tema</w:t>
      </w:r>
      <w:r w:rsidR="0050434B">
        <w:rPr>
          <w:rFonts w:ascii="Times New Roman" w:hAnsi="Times New Roman" w:cs="Times New Roman"/>
          <w:sz w:val="24"/>
          <w:szCs w:val="24"/>
        </w:rPr>
        <w:t>t systemu zamówień publicznych;</w:t>
      </w:r>
    </w:p>
    <w:p w:rsidR="00DF2098" w:rsidRDefault="0050434B" w:rsidP="00CF4AF7">
      <w:pPr>
        <w:pStyle w:val="Akapitzlist"/>
        <w:numPr>
          <w:ilvl w:val="0"/>
          <w:numId w:val="4"/>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działań</w:t>
      </w:r>
      <w:r w:rsidR="00A81214" w:rsidRPr="0050434B">
        <w:rPr>
          <w:rFonts w:ascii="Times New Roman" w:hAnsi="Times New Roman" w:cs="Times New Roman"/>
          <w:sz w:val="24"/>
          <w:szCs w:val="24"/>
        </w:rPr>
        <w:t xml:space="preserve"> edukacyjno-informacyjne</w:t>
      </w:r>
      <w:r>
        <w:rPr>
          <w:rFonts w:ascii="Times New Roman" w:hAnsi="Times New Roman" w:cs="Times New Roman"/>
          <w:sz w:val="24"/>
          <w:szCs w:val="24"/>
        </w:rPr>
        <w:t xml:space="preserve"> (szkolenia, warsztaty, zbiory dobrych praktyk);</w:t>
      </w:r>
    </w:p>
    <w:p w:rsidR="0050434B" w:rsidRPr="0050434B" w:rsidRDefault="0050434B" w:rsidP="00CF4AF7">
      <w:pPr>
        <w:pStyle w:val="Akapitzlist"/>
        <w:numPr>
          <w:ilvl w:val="0"/>
          <w:numId w:val="4"/>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łączenia potencjałów </w:t>
      </w:r>
      <w:r w:rsidR="00534730">
        <w:rPr>
          <w:rFonts w:ascii="Times New Roman" w:hAnsi="Times New Roman" w:cs="Times New Roman"/>
          <w:sz w:val="24"/>
          <w:szCs w:val="24"/>
        </w:rPr>
        <w:t xml:space="preserve">zamawiających oraz korzystania z zasobów innych uczestników rynku zamówień publicznych. </w:t>
      </w:r>
    </w:p>
    <w:p w:rsidR="00A81214" w:rsidRDefault="00A81214" w:rsidP="00CF4AF7">
      <w:pPr>
        <w:spacing w:before="120" w:after="120" w:line="360" w:lineRule="auto"/>
        <w:jc w:val="both"/>
        <w:rPr>
          <w:rFonts w:ascii="Times New Roman" w:hAnsi="Times New Roman" w:cs="Times New Roman"/>
          <w:sz w:val="24"/>
          <w:szCs w:val="24"/>
        </w:rPr>
      </w:pPr>
    </w:p>
    <w:p w:rsidR="00B36FBB" w:rsidRPr="0050434B" w:rsidRDefault="00B36FBB" w:rsidP="00CF4AF7">
      <w:pPr>
        <w:spacing w:before="120" w:after="120" w:line="360" w:lineRule="auto"/>
        <w:jc w:val="center"/>
        <w:rPr>
          <w:rFonts w:ascii="Times New Roman" w:hAnsi="Times New Roman" w:cs="Times New Roman"/>
          <w:i/>
          <w:sz w:val="24"/>
          <w:szCs w:val="24"/>
        </w:rPr>
      </w:pPr>
      <w:r w:rsidRPr="0050434B">
        <w:rPr>
          <w:rFonts w:ascii="Times New Roman" w:hAnsi="Times New Roman" w:cs="Times New Roman"/>
          <w:i/>
          <w:sz w:val="24"/>
          <w:szCs w:val="24"/>
        </w:rPr>
        <w:t>Ad. II Rozwój potencjału MŚP</w:t>
      </w:r>
    </w:p>
    <w:p w:rsidR="00D97A48" w:rsidRDefault="00B36FBB" w:rsidP="00CF4AF7">
      <w:pPr>
        <w:spacing w:before="120" w:after="120" w:line="360" w:lineRule="auto"/>
        <w:jc w:val="both"/>
        <w:rPr>
          <w:rFonts w:ascii="Times New Roman" w:hAnsi="Times New Roman" w:cs="Times New Roman"/>
          <w:sz w:val="24"/>
          <w:szCs w:val="24"/>
        </w:rPr>
      </w:pPr>
      <w:r w:rsidRPr="00B36FBB">
        <w:rPr>
          <w:rFonts w:ascii="Times New Roman" w:hAnsi="Times New Roman" w:cs="Times New Roman"/>
          <w:sz w:val="24"/>
          <w:szCs w:val="24"/>
        </w:rPr>
        <w:t>Przedsiębiorcy należący do sektora MŚP odgrywają kluczową rolę w polskiej gospodarce. Stanowią nie tylko najliczniejszą grupę krajowych przedsiębiorców, ale posiadają również znaczny udział w tworzeniu krajowego PKB, który oscyluje wokół 49,1% przy ogólnym udziale przedsiębiorców na poziomie 72,2% (dane z 2018 r.). Ponadto, z 10 mln osób pracujących w przedsiębiorstwach, ponad 6,5 mln z nich jest zatrudnio</w:t>
      </w:r>
      <w:r w:rsidR="00534730">
        <w:rPr>
          <w:rFonts w:ascii="Times New Roman" w:hAnsi="Times New Roman" w:cs="Times New Roman"/>
          <w:sz w:val="24"/>
          <w:szCs w:val="24"/>
        </w:rPr>
        <w:t>nych w </w:t>
      </w:r>
      <w:r w:rsidRPr="00B36FBB">
        <w:rPr>
          <w:rFonts w:ascii="Times New Roman" w:hAnsi="Times New Roman" w:cs="Times New Roman"/>
          <w:sz w:val="24"/>
          <w:szCs w:val="24"/>
        </w:rPr>
        <w:t>przedsiębiorstwach należących do sektora MŚP (stan na 31 grudnia 2019 r.). Oznacza to, że liczba pracujących w MŚP stanowi 67,4% ogólnej liczby pracujących w sektorze przedsiębiorstw</w:t>
      </w:r>
      <w:r>
        <w:rPr>
          <w:rFonts w:ascii="Times New Roman" w:hAnsi="Times New Roman" w:cs="Times New Roman"/>
          <w:sz w:val="24"/>
          <w:szCs w:val="24"/>
        </w:rPr>
        <w:t xml:space="preserve">. </w:t>
      </w:r>
      <w:r w:rsidRPr="00B36FBB">
        <w:rPr>
          <w:rFonts w:ascii="Times New Roman" w:hAnsi="Times New Roman" w:cs="Times New Roman"/>
          <w:sz w:val="24"/>
          <w:szCs w:val="24"/>
        </w:rPr>
        <w:t>Mimo to udział MŚP w rynku zamówień nie odpowiada ich rzeczywistemu potencjałowi.</w:t>
      </w:r>
    </w:p>
    <w:p w:rsidR="00B36FBB" w:rsidRDefault="00B36FBB" w:rsidP="00CF4AF7">
      <w:pPr>
        <w:spacing w:before="120" w:after="120" w:line="360" w:lineRule="auto"/>
        <w:jc w:val="both"/>
        <w:rPr>
          <w:rFonts w:ascii="Times New Roman" w:hAnsi="Times New Roman" w:cs="Times New Roman"/>
          <w:sz w:val="24"/>
          <w:szCs w:val="24"/>
        </w:rPr>
      </w:pPr>
      <w:r w:rsidRPr="00B36FBB">
        <w:rPr>
          <w:rFonts w:ascii="Times New Roman" w:hAnsi="Times New Roman" w:cs="Times New Roman"/>
          <w:sz w:val="24"/>
          <w:szCs w:val="24"/>
        </w:rPr>
        <w:t xml:space="preserve">Wsparcie rozwoju potencjału MŚP nastąpi poprzez dalsze otwieranie rynku zamówień publicznych na potrzeby i możliwości MŚP, a w konsekwencji zwiększenie liczby przedsiębiorców pozyskujących zamówienia. Spojrzenie na procesy zakupowe z perspektywy MŚP będzie stanowić istotny wyznacznik działań zamawiających należących do administracji rządowej. Podjęte zostaną również działania wpierające udział przedsiębiorców, w tym MŚP, </w:t>
      </w:r>
      <w:r w:rsidRPr="00B36FBB">
        <w:rPr>
          <w:rFonts w:ascii="Times New Roman" w:hAnsi="Times New Roman" w:cs="Times New Roman"/>
          <w:sz w:val="24"/>
          <w:szCs w:val="24"/>
        </w:rPr>
        <w:lastRenderedPageBreak/>
        <w:t>w zamówieniach udzielanych w innych państwach członkowskich Unii Europejskiej oraz przez organizacje międzynarodowe. Wzrost liczby zamówień innowacyjnych oraz zrównoważonych, w ramach realizacji jednego z dwóch pozostałych priorytetów Polityki, będzie również odgrywał znaczącą rolę  w zwiększaniu zainteresowania MŚP rynkiem.</w:t>
      </w:r>
    </w:p>
    <w:p w:rsidR="00534730" w:rsidRDefault="00534730" w:rsidP="00CF4AF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 ramach realizacji przedmiotowego priorytetu wdrożone zostaną programy realizacji dotyczące przede wszystkim:</w:t>
      </w:r>
    </w:p>
    <w:p w:rsidR="00534730" w:rsidRDefault="00863D01" w:rsidP="00CF4AF7">
      <w:pPr>
        <w:pStyle w:val="Akapitzlist"/>
        <w:numPr>
          <w:ilvl w:val="0"/>
          <w:numId w:val="5"/>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zmiany</w:t>
      </w:r>
      <w:r w:rsidR="00B36FBB" w:rsidRPr="00534730">
        <w:rPr>
          <w:rFonts w:ascii="Times New Roman" w:hAnsi="Times New Roman" w:cs="Times New Roman"/>
          <w:sz w:val="24"/>
          <w:szCs w:val="24"/>
        </w:rPr>
        <w:t xml:space="preserve"> podejścia zamawiających do udziału MŚP w procesie zakupowym; </w:t>
      </w:r>
    </w:p>
    <w:p w:rsidR="00534730" w:rsidRDefault="00863D01" w:rsidP="00CF4AF7">
      <w:pPr>
        <w:pStyle w:val="Akapitzlist"/>
        <w:numPr>
          <w:ilvl w:val="0"/>
          <w:numId w:val="5"/>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wsparcia</w:t>
      </w:r>
      <w:r w:rsidR="00534730">
        <w:rPr>
          <w:rFonts w:ascii="Times New Roman" w:hAnsi="Times New Roman" w:cs="Times New Roman"/>
          <w:sz w:val="24"/>
          <w:szCs w:val="24"/>
        </w:rPr>
        <w:t xml:space="preserve"> merytoryczne</w:t>
      </w:r>
      <w:r>
        <w:rPr>
          <w:rFonts w:ascii="Times New Roman" w:hAnsi="Times New Roman" w:cs="Times New Roman"/>
          <w:sz w:val="24"/>
          <w:szCs w:val="24"/>
        </w:rPr>
        <w:t>go</w:t>
      </w:r>
      <w:r w:rsidR="00534730">
        <w:rPr>
          <w:rFonts w:ascii="Times New Roman" w:hAnsi="Times New Roman" w:cs="Times New Roman"/>
          <w:sz w:val="24"/>
          <w:szCs w:val="24"/>
        </w:rPr>
        <w:t xml:space="preserve"> MŚP;</w:t>
      </w:r>
    </w:p>
    <w:p w:rsidR="00381CAF" w:rsidRDefault="00381CAF" w:rsidP="00381CAF">
      <w:pPr>
        <w:pStyle w:val="Akapitzlist"/>
        <w:numPr>
          <w:ilvl w:val="0"/>
          <w:numId w:val="5"/>
        </w:numPr>
        <w:spacing w:before="120" w:after="120" w:line="360" w:lineRule="auto"/>
        <w:contextualSpacing w:val="0"/>
        <w:jc w:val="both"/>
        <w:rPr>
          <w:rFonts w:ascii="Times New Roman" w:hAnsi="Times New Roman" w:cs="Times New Roman"/>
          <w:sz w:val="24"/>
          <w:szCs w:val="24"/>
        </w:rPr>
      </w:pPr>
      <w:r w:rsidRPr="00381CAF">
        <w:rPr>
          <w:rFonts w:ascii="Times New Roman" w:hAnsi="Times New Roman" w:cs="Times New Roman"/>
          <w:sz w:val="24"/>
          <w:szCs w:val="24"/>
        </w:rPr>
        <w:t>wsparcia w nawiązywaniu współpracy w formie konsorcjum</w:t>
      </w:r>
      <w:r>
        <w:rPr>
          <w:rFonts w:ascii="Times New Roman" w:hAnsi="Times New Roman" w:cs="Times New Roman"/>
          <w:sz w:val="24"/>
          <w:szCs w:val="24"/>
        </w:rPr>
        <w:t>;</w:t>
      </w:r>
    </w:p>
    <w:p w:rsidR="00534730" w:rsidRDefault="00863D01" w:rsidP="00CF4AF7">
      <w:pPr>
        <w:pStyle w:val="Akapitzlist"/>
        <w:numPr>
          <w:ilvl w:val="0"/>
          <w:numId w:val="5"/>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wprowadzenia</w:t>
      </w:r>
      <w:r w:rsidR="00B36FBB" w:rsidRPr="00534730">
        <w:rPr>
          <w:rFonts w:ascii="Times New Roman" w:hAnsi="Times New Roman" w:cs="Times New Roman"/>
          <w:sz w:val="24"/>
          <w:szCs w:val="24"/>
        </w:rPr>
        <w:t xml:space="preserve"> mechanizmu certyfikacji wykonawców zamówień; </w:t>
      </w:r>
    </w:p>
    <w:p w:rsidR="00534730" w:rsidRDefault="00863D01" w:rsidP="00CF4AF7">
      <w:pPr>
        <w:pStyle w:val="Akapitzlist"/>
        <w:numPr>
          <w:ilvl w:val="0"/>
          <w:numId w:val="5"/>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standaryzacji</w:t>
      </w:r>
      <w:r w:rsidR="00B36FBB" w:rsidRPr="00534730">
        <w:rPr>
          <w:rFonts w:ascii="Times New Roman" w:hAnsi="Times New Roman" w:cs="Times New Roman"/>
          <w:sz w:val="24"/>
          <w:szCs w:val="24"/>
        </w:rPr>
        <w:t xml:space="preserve"> dokumentów zamówienia; </w:t>
      </w:r>
    </w:p>
    <w:p w:rsidR="00E60A7F" w:rsidRDefault="00863D01" w:rsidP="00CF4AF7">
      <w:pPr>
        <w:pStyle w:val="Akapitzlist"/>
        <w:numPr>
          <w:ilvl w:val="0"/>
          <w:numId w:val="5"/>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wsparcia</w:t>
      </w:r>
      <w:r w:rsidR="00425990" w:rsidRPr="00534730">
        <w:rPr>
          <w:rFonts w:ascii="Times New Roman" w:hAnsi="Times New Roman" w:cs="Times New Roman"/>
          <w:sz w:val="24"/>
          <w:szCs w:val="24"/>
        </w:rPr>
        <w:t xml:space="preserve"> krajowych przedsiębiorców w procesie ubiegania się o zamówienia organizacji międzynarodowych.</w:t>
      </w:r>
    </w:p>
    <w:p w:rsidR="00534730" w:rsidRPr="00534730" w:rsidRDefault="00534730" w:rsidP="00CF4AF7">
      <w:pPr>
        <w:pStyle w:val="Akapitzlist"/>
        <w:spacing w:before="120" w:after="120" w:line="360" w:lineRule="auto"/>
        <w:contextualSpacing w:val="0"/>
        <w:jc w:val="both"/>
        <w:rPr>
          <w:rFonts w:ascii="Times New Roman" w:hAnsi="Times New Roman" w:cs="Times New Roman"/>
          <w:sz w:val="24"/>
          <w:szCs w:val="24"/>
        </w:rPr>
      </w:pPr>
    </w:p>
    <w:p w:rsidR="00425990" w:rsidRPr="0050434B" w:rsidRDefault="00425990" w:rsidP="00CF4AF7">
      <w:pPr>
        <w:spacing w:before="120" w:after="120" w:line="360" w:lineRule="auto"/>
        <w:jc w:val="center"/>
        <w:rPr>
          <w:rFonts w:ascii="Times New Roman" w:hAnsi="Times New Roman" w:cs="Times New Roman"/>
          <w:i/>
          <w:sz w:val="24"/>
          <w:szCs w:val="24"/>
        </w:rPr>
      </w:pPr>
      <w:r w:rsidRPr="0050434B">
        <w:rPr>
          <w:rFonts w:ascii="Times New Roman" w:hAnsi="Times New Roman" w:cs="Times New Roman"/>
          <w:i/>
          <w:sz w:val="24"/>
          <w:szCs w:val="24"/>
        </w:rPr>
        <w:t>Ad. III Innowacyjne oraz zrównoważone zamówienia</w:t>
      </w:r>
    </w:p>
    <w:p w:rsidR="00E60A7F" w:rsidRDefault="00425990" w:rsidP="00CF4AF7">
      <w:pPr>
        <w:spacing w:before="120" w:after="120" w:line="360" w:lineRule="auto"/>
        <w:jc w:val="both"/>
        <w:rPr>
          <w:rFonts w:ascii="Times New Roman" w:hAnsi="Times New Roman" w:cs="Times New Roman"/>
          <w:sz w:val="24"/>
          <w:szCs w:val="24"/>
        </w:rPr>
      </w:pPr>
      <w:r w:rsidRPr="00425990">
        <w:rPr>
          <w:rFonts w:ascii="Times New Roman" w:hAnsi="Times New Roman" w:cs="Times New Roman"/>
          <w:sz w:val="24"/>
          <w:szCs w:val="24"/>
        </w:rPr>
        <w:t xml:space="preserve">Krajowy rynek zamówień publicznych cechuje niski poziom zielonych oraz innowacyjnych zamówień. Zgodnie z danymi opublikowanymi w Sprawozdaniu Prezesa Urzędu Zamówień Publicznych o funkcjonowaniu systemu zamówień publicznych w 2020 r. udział zielonych lub innowacyjnych zamówień publicznych w ogólnej liczbie udzielonych zamówień publicznych wynosił zaledwie 1%. Udział ten liczony według wartości udzielonych zamówień publicznych to 7%. </w:t>
      </w:r>
      <w:r w:rsidR="003934B7">
        <w:rPr>
          <w:rFonts w:ascii="Times New Roman" w:hAnsi="Times New Roman" w:cs="Times New Roman"/>
          <w:sz w:val="24"/>
          <w:szCs w:val="24"/>
        </w:rPr>
        <w:t xml:space="preserve">Widać zatem wyraźnie, że potencjał zamówień publicznych nie jest należycie wykorzystywany w procesie transformacji krajowej gospodarki w kierunku gospodarki innowacyjnej oraz opartej o rozwiązania przyjazne środowisku. </w:t>
      </w:r>
    </w:p>
    <w:p w:rsidR="0075062D" w:rsidRDefault="003934B7" w:rsidP="00CF4AF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Zamówienia publiczne powinny stanowić również ważny instrument realizacji celów państwa w zakresie polityki społecznej, w tym integracji zawodowej oraz społecznej osób z grup społecznie marginalizowanych.</w:t>
      </w:r>
      <w:r w:rsidR="008D2D9A">
        <w:rPr>
          <w:rFonts w:ascii="Times New Roman" w:hAnsi="Times New Roman" w:cs="Times New Roman"/>
          <w:sz w:val="24"/>
          <w:szCs w:val="24"/>
        </w:rPr>
        <w:t xml:space="preserve"> Stosowanie aspektów społecznych w zamówieniach publicznych do przejaw dążenia do zaspokajania potrzeb zakupowych instytucji publicznych z jedn</w:t>
      </w:r>
      <w:r w:rsidR="00534730">
        <w:rPr>
          <w:rFonts w:ascii="Times New Roman" w:hAnsi="Times New Roman" w:cs="Times New Roman"/>
          <w:sz w:val="24"/>
          <w:szCs w:val="24"/>
        </w:rPr>
        <w:t>oczesnym uwzględnieniem uwarunkowań</w:t>
      </w:r>
      <w:r w:rsidR="008D2D9A">
        <w:rPr>
          <w:rFonts w:ascii="Times New Roman" w:hAnsi="Times New Roman" w:cs="Times New Roman"/>
          <w:sz w:val="24"/>
          <w:szCs w:val="24"/>
        </w:rPr>
        <w:t xml:space="preserve"> społecznych. Obserwacja rynku zamówień publicznych wskazuje na koniecz</w:t>
      </w:r>
      <w:r w:rsidR="0075062D">
        <w:rPr>
          <w:rFonts w:ascii="Times New Roman" w:hAnsi="Times New Roman" w:cs="Times New Roman"/>
          <w:sz w:val="24"/>
          <w:szCs w:val="24"/>
        </w:rPr>
        <w:t xml:space="preserve">ność kontynuowania działań ukierunkowanych na zachęcenie zamawiających do szerszego wykorzystywania aspektów społecznych. </w:t>
      </w:r>
    </w:p>
    <w:p w:rsidR="00534730" w:rsidRDefault="0075062D" w:rsidP="00CF4AF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Wzrost liczby zamówień uwzględniających aspekty innowacyjne, środowiskowe, społeczne oraz zdrowotne stanowi jeden z kluczowych celów projekt</w:t>
      </w:r>
      <w:r w:rsidR="00534730">
        <w:rPr>
          <w:rFonts w:ascii="Times New Roman" w:hAnsi="Times New Roman" w:cs="Times New Roman"/>
          <w:sz w:val="24"/>
          <w:szCs w:val="24"/>
        </w:rPr>
        <w:t xml:space="preserve">u polityki zakupowej państwa. </w:t>
      </w:r>
    </w:p>
    <w:p w:rsidR="00534730" w:rsidRDefault="00534730" w:rsidP="00CF4AF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 ramach realizacji przedmiotowego priorytetu wdrożone zostaną programy realizacji dotyczące przede wszystkim:</w:t>
      </w:r>
    </w:p>
    <w:p w:rsidR="00534730" w:rsidRDefault="0075062D" w:rsidP="00CF4AF7">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534730">
        <w:rPr>
          <w:rFonts w:ascii="Times New Roman" w:hAnsi="Times New Roman" w:cs="Times New Roman"/>
          <w:sz w:val="24"/>
          <w:szCs w:val="24"/>
        </w:rPr>
        <w:t>obowiązkowe</w:t>
      </w:r>
      <w:r w:rsidR="00534730">
        <w:rPr>
          <w:rFonts w:ascii="Times New Roman" w:hAnsi="Times New Roman" w:cs="Times New Roman"/>
          <w:sz w:val="24"/>
          <w:szCs w:val="24"/>
        </w:rPr>
        <w:t>go powiązania</w:t>
      </w:r>
      <w:r w:rsidRPr="00534730">
        <w:rPr>
          <w:rFonts w:ascii="Times New Roman" w:hAnsi="Times New Roman" w:cs="Times New Roman"/>
          <w:sz w:val="24"/>
          <w:szCs w:val="24"/>
        </w:rPr>
        <w:t xml:space="preserve"> państwowych fu</w:t>
      </w:r>
      <w:r w:rsidR="00534730">
        <w:rPr>
          <w:rFonts w:ascii="Times New Roman" w:hAnsi="Times New Roman" w:cs="Times New Roman"/>
          <w:sz w:val="24"/>
          <w:szCs w:val="24"/>
        </w:rPr>
        <w:t xml:space="preserve">nduszy celowych </w:t>
      </w:r>
      <w:r w:rsidR="00381CAF">
        <w:rPr>
          <w:rFonts w:ascii="Times New Roman" w:hAnsi="Times New Roman" w:cs="Times New Roman"/>
          <w:sz w:val="24"/>
          <w:szCs w:val="24"/>
        </w:rPr>
        <w:t xml:space="preserve">oraz </w:t>
      </w:r>
      <w:r w:rsidR="00534730">
        <w:rPr>
          <w:rFonts w:ascii="Times New Roman" w:hAnsi="Times New Roman" w:cs="Times New Roman"/>
          <w:sz w:val="24"/>
          <w:szCs w:val="24"/>
        </w:rPr>
        <w:t>pozostających w </w:t>
      </w:r>
      <w:r w:rsidRPr="00534730">
        <w:rPr>
          <w:rFonts w:ascii="Times New Roman" w:hAnsi="Times New Roman" w:cs="Times New Roman"/>
          <w:sz w:val="24"/>
          <w:szCs w:val="24"/>
        </w:rPr>
        <w:t>dyspozycji ministra lub innego organu administracji rządowej z realizacją powyższego celu</w:t>
      </w:r>
      <w:r w:rsidR="00381CAF">
        <w:rPr>
          <w:rFonts w:ascii="Times New Roman" w:hAnsi="Times New Roman" w:cs="Times New Roman"/>
          <w:sz w:val="24"/>
          <w:szCs w:val="24"/>
        </w:rPr>
        <w:t>,</w:t>
      </w:r>
      <w:r w:rsidR="00534730">
        <w:rPr>
          <w:rFonts w:ascii="Times New Roman" w:hAnsi="Times New Roman" w:cs="Times New Roman"/>
          <w:sz w:val="24"/>
          <w:szCs w:val="24"/>
        </w:rPr>
        <w:t xml:space="preserve"> </w:t>
      </w:r>
      <w:r w:rsidR="00381CAF" w:rsidRPr="00381CAF">
        <w:rPr>
          <w:rFonts w:ascii="Times New Roman" w:hAnsi="Times New Roman" w:cs="Times New Roman"/>
          <w:sz w:val="24"/>
          <w:szCs w:val="24"/>
        </w:rPr>
        <w:t xml:space="preserve">jak również programów rządowych, w szczególności tych ukierunkowanych na inwestycje infrastrukturalne </w:t>
      </w:r>
      <w:r w:rsidR="00534730">
        <w:rPr>
          <w:rFonts w:ascii="Times New Roman" w:hAnsi="Times New Roman" w:cs="Times New Roman"/>
          <w:sz w:val="24"/>
          <w:szCs w:val="24"/>
        </w:rPr>
        <w:t>(program horyzontalny)</w:t>
      </w:r>
      <w:r w:rsidRPr="00534730">
        <w:rPr>
          <w:rFonts w:ascii="Times New Roman" w:hAnsi="Times New Roman" w:cs="Times New Roman"/>
          <w:sz w:val="24"/>
          <w:szCs w:val="24"/>
        </w:rPr>
        <w:t xml:space="preserve">; </w:t>
      </w:r>
    </w:p>
    <w:p w:rsidR="0075062D" w:rsidRDefault="00534730" w:rsidP="00CF4AF7">
      <w:pPr>
        <w:pStyle w:val="Akapitzlist"/>
        <w:numPr>
          <w:ilvl w:val="0"/>
          <w:numId w:val="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zapewnienia</w:t>
      </w:r>
      <w:r w:rsidR="008E4F8A" w:rsidRPr="00534730">
        <w:rPr>
          <w:rFonts w:ascii="Times New Roman" w:hAnsi="Times New Roman" w:cs="Times New Roman"/>
          <w:sz w:val="24"/>
          <w:szCs w:val="24"/>
        </w:rPr>
        <w:t xml:space="preserve"> odpowiedniego wsparcia merytoryczne</w:t>
      </w:r>
      <w:r>
        <w:rPr>
          <w:rFonts w:ascii="Times New Roman" w:hAnsi="Times New Roman" w:cs="Times New Roman"/>
          <w:sz w:val="24"/>
          <w:szCs w:val="24"/>
        </w:rPr>
        <w:t>go zamawiającym oraz wykonawcom;</w:t>
      </w:r>
    </w:p>
    <w:p w:rsidR="00381CAF" w:rsidRDefault="00534730" w:rsidP="00381CAF">
      <w:pPr>
        <w:pStyle w:val="Akapitzlist"/>
        <w:numPr>
          <w:ilvl w:val="0"/>
          <w:numId w:val="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promocji aspektów społecznych, środowiskowych</w:t>
      </w:r>
      <w:r w:rsidR="00CF4AF7">
        <w:rPr>
          <w:rFonts w:ascii="Times New Roman" w:hAnsi="Times New Roman" w:cs="Times New Roman"/>
          <w:sz w:val="24"/>
          <w:szCs w:val="24"/>
        </w:rPr>
        <w:t xml:space="preserve"> (w tym wykorzystania rachunku kosztów cyklu życia produktu oraz etykiet środowiskowych)</w:t>
      </w:r>
      <w:r>
        <w:rPr>
          <w:rFonts w:ascii="Times New Roman" w:hAnsi="Times New Roman" w:cs="Times New Roman"/>
          <w:sz w:val="24"/>
          <w:szCs w:val="24"/>
        </w:rPr>
        <w:t xml:space="preserve"> zdrowotnych oraz innowacyjnych</w:t>
      </w:r>
      <w:r w:rsidR="00381CAF">
        <w:rPr>
          <w:rFonts w:ascii="Times New Roman" w:hAnsi="Times New Roman" w:cs="Times New Roman"/>
          <w:sz w:val="24"/>
          <w:szCs w:val="24"/>
        </w:rPr>
        <w:t>;</w:t>
      </w:r>
    </w:p>
    <w:p w:rsidR="00381CAF" w:rsidRPr="00381CAF" w:rsidRDefault="00381CAF" w:rsidP="00381CAF">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381CAF">
        <w:rPr>
          <w:rFonts w:ascii="Times New Roman" w:hAnsi="Times New Roman" w:cs="Times New Roman"/>
          <w:sz w:val="24"/>
          <w:szCs w:val="24"/>
        </w:rPr>
        <w:t>alokacji środków wydatkowanych na realizację potrzeb zakupowych (w tym przez zakupy wyłączon</w:t>
      </w:r>
      <w:r>
        <w:rPr>
          <w:rFonts w:ascii="Times New Roman" w:hAnsi="Times New Roman" w:cs="Times New Roman"/>
          <w:sz w:val="24"/>
          <w:szCs w:val="24"/>
        </w:rPr>
        <w:t>e</w:t>
      </w:r>
      <w:r w:rsidRPr="00381CAF">
        <w:rPr>
          <w:rFonts w:ascii="Times New Roman" w:hAnsi="Times New Roman" w:cs="Times New Roman"/>
          <w:sz w:val="24"/>
          <w:szCs w:val="24"/>
        </w:rPr>
        <w:t xml:space="preserve"> z reżimu </w:t>
      </w:r>
      <w:proofErr w:type="spellStart"/>
      <w:r w:rsidRPr="00381CAF">
        <w:rPr>
          <w:rFonts w:ascii="Times New Roman" w:hAnsi="Times New Roman" w:cs="Times New Roman"/>
          <w:sz w:val="24"/>
          <w:szCs w:val="24"/>
        </w:rPr>
        <w:t>Pzp</w:t>
      </w:r>
      <w:proofErr w:type="spellEnd"/>
      <w:r w:rsidRPr="00381CAF">
        <w:rPr>
          <w:rFonts w:ascii="Times New Roman" w:hAnsi="Times New Roman" w:cs="Times New Roman"/>
          <w:sz w:val="24"/>
          <w:szCs w:val="24"/>
        </w:rPr>
        <w:t xml:space="preserve">), tak aby wszyscy zamawiający, w szczególności z </w:t>
      </w:r>
      <w:r>
        <w:rPr>
          <w:rFonts w:ascii="Times New Roman" w:hAnsi="Times New Roman" w:cs="Times New Roman"/>
          <w:sz w:val="24"/>
          <w:szCs w:val="24"/>
        </w:rPr>
        <w:t xml:space="preserve">sektora </w:t>
      </w:r>
      <w:r w:rsidRPr="00381CAF">
        <w:rPr>
          <w:rFonts w:ascii="Times New Roman" w:hAnsi="Times New Roman" w:cs="Times New Roman"/>
          <w:sz w:val="24"/>
          <w:szCs w:val="24"/>
        </w:rPr>
        <w:t xml:space="preserve">administracji rządowej, wydzielili odpowiednią dla swojej </w:t>
      </w:r>
      <w:r>
        <w:rPr>
          <w:rFonts w:ascii="Times New Roman" w:hAnsi="Times New Roman" w:cs="Times New Roman"/>
          <w:sz w:val="24"/>
          <w:szCs w:val="24"/>
        </w:rPr>
        <w:t>skali część środków budżetowych</w:t>
      </w:r>
      <w:bookmarkStart w:id="0" w:name="_GoBack"/>
      <w:bookmarkEnd w:id="0"/>
      <w:r w:rsidRPr="00381CAF">
        <w:rPr>
          <w:rFonts w:ascii="Times New Roman" w:hAnsi="Times New Roman" w:cs="Times New Roman"/>
          <w:sz w:val="24"/>
          <w:szCs w:val="24"/>
        </w:rPr>
        <w:t xml:space="preserve"> na potrzeby zamówień B+R i PPI.</w:t>
      </w:r>
    </w:p>
    <w:p w:rsidR="0050434B" w:rsidRPr="0050434B" w:rsidRDefault="0050434B" w:rsidP="00CF4AF7">
      <w:pPr>
        <w:spacing w:before="120" w:after="120" w:line="360" w:lineRule="auto"/>
        <w:jc w:val="both"/>
        <w:rPr>
          <w:rFonts w:ascii="Times New Roman" w:eastAsia="Times New Roman" w:hAnsi="Times New Roman" w:cs="Times New Roman"/>
          <w:bCs/>
          <w:sz w:val="24"/>
          <w:szCs w:val="24"/>
          <w:lang w:eastAsia="en-GB"/>
        </w:rPr>
      </w:pPr>
    </w:p>
    <w:p w:rsidR="001E474E" w:rsidRPr="0050434B" w:rsidRDefault="001E474E" w:rsidP="00CF4AF7">
      <w:pPr>
        <w:spacing w:before="120" w:after="120" w:line="360" w:lineRule="auto"/>
        <w:jc w:val="both"/>
        <w:rPr>
          <w:rFonts w:ascii="Times New Roman" w:hAnsi="Times New Roman" w:cs="Times New Roman"/>
          <w:b/>
          <w:sz w:val="24"/>
          <w:szCs w:val="24"/>
          <w:u w:val="single"/>
        </w:rPr>
      </w:pPr>
      <w:r w:rsidRPr="0050434B">
        <w:rPr>
          <w:rFonts w:ascii="Times New Roman" w:hAnsi="Times New Roman" w:cs="Times New Roman"/>
          <w:b/>
          <w:sz w:val="24"/>
          <w:szCs w:val="24"/>
          <w:u w:val="single"/>
        </w:rPr>
        <w:t>Monitorowanie realizacji Polityki zakupowej państwa</w:t>
      </w:r>
    </w:p>
    <w:p w:rsidR="001E474E" w:rsidRPr="001E474E" w:rsidRDefault="001E474E" w:rsidP="00CF4AF7">
      <w:pPr>
        <w:spacing w:before="120" w:after="120" w:line="360" w:lineRule="auto"/>
        <w:jc w:val="both"/>
        <w:rPr>
          <w:rFonts w:ascii="Times New Roman" w:hAnsi="Times New Roman" w:cs="Times New Roman"/>
          <w:sz w:val="24"/>
          <w:szCs w:val="24"/>
        </w:rPr>
      </w:pPr>
      <w:r w:rsidRPr="001E474E">
        <w:rPr>
          <w:rFonts w:ascii="Times New Roman" w:hAnsi="Times New Roman" w:cs="Times New Roman"/>
          <w:sz w:val="24"/>
          <w:szCs w:val="24"/>
        </w:rPr>
        <w:t>Realizacja Polityki zakupowej państwa będzie podleg</w:t>
      </w:r>
      <w:r>
        <w:rPr>
          <w:rFonts w:ascii="Times New Roman" w:hAnsi="Times New Roman" w:cs="Times New Roman"/>
          <w:sz w:val="24"/>
          <w:szCs w:val="24"/>
        </w:rPr>
        <w:t>ać stałemu monitorowaniu przez m</w:t>
      </w:r>
      <w:r w:rsidRPr="001E474E">
        <w:rPr>
          <w:rFonts w:ascii="Times New Roman" w:hAnsi="Times New Roman" w:cs="Times New Roman"/>
          <w:sz w:val="24"/>
          <w:szCs w:val="24"/>
        </w:rPr>
        <w:t xml:space="preserve">inistra właściwego do spraw gospodarki. </w:t>
      </w:r>
    </w:p>
    <w:p w:rsidR="001E474E" w:rsidRPr="001E474E" w:rsidRDefault="001E474E" w:rsidP="00CF4AF7">
      <w:pPr>
        <w:spacing w:before="120" w:after="120" w:line="360" w:lineRule="auto"/>
        <w:jc w:val="both"/>
        <w:rPr>
          <w:rFonts w:ascii="Times New Roman" w:hAnsi="Times New Roman" w:cs="Times New Roman"/>
          <w:sz w:val="24"/>
          <w:szCs w:val="24"/>
        </w:rPr>
      </w:pPr>
      <w:r w:rsidRPr="001E474E">
        <w:rPr>
          <w:rFonts w:ascii="Times New Roman" w:hAnsi="Times New Roman" w:cs="Times New Roman"/>
          <w:sz w:val="24"/>
          <w:szCs w:val="24"/>
        </w:rPr>
        <w:t xml:space="preserve">Minister, we współpracy z Prezesem Urzędu Zamówień Publicznych oraz pozostałymi organami naczelnymi i organami realizującymi nadzór nad zamawiającymi z sektora administracji rządowej będzie monitorował realizacje wszystkich programów w ramach każdego z omówionych powyżej priorytetów.  </w:t>
      </w:r>
    </w:p>
    <w:p w:rsidR="00CF4AF7" w:rsidRDefault="001E474E" w:rsidP="00CF4AF7">
      <w:pPr>
        <w:spacing w:before="120" w:after="120" w:line="360" w:lineRule="auto"/>
        <w:jc w:val="both"/>
        <w:rPr>
          <w:rFonts w:ascii="Times New Roman" w:hAnsi="Times New Roman" w:cs="Times New Roman"/>
          <w:sz w:val="24"/>
          <w:szCs w:val="24"/>
        </w:rPr>
      </w:pPr>
      <w:r w:rsidRPr="001E474E">
        <w:rPr>
          <w:rFonts w:ascii="Times New Roman" w:hAnsi="Times New Roman" w:cs="Times New Roman"/>
          <w:sz w:val="24"/>
          <w:szCs w:val="24"/>
        </w:rPr>
        <w:t>Zostaną przygotowane dwa raporty z badań ewaluacyjnych. Pierwszy raport o charakterze średniookresowym sporządzony zostanie po dwóch latach wdrażania Polityki. Drugi raport będzie raportem końcowym, mającym na celu całościową ocenę procesu wdrażania Polityki. Raporty zostaną przygotowywane przez zewnętrzne firmy audytowe na podstawie danych zgromadzonych przez ministra właściwego do spraw gospodarki.</w:t>
      </w:r>
    </w:p>
    <w:p w:rsidR="00CF4AF7" w:rsidRPr="00421997" w:rsidRDefault="00CF4AF7" w:rsidP="00CF4AF7">
      <w:pPr>
        <w:spacing w:before="120" w:after="120" w:line="360" w:lineRule="auto"/>
        <w:jc w:val="both"/>
        <w:rPr>
          <w:rFonts w:ascii="Times New Roman" w:hAnsi="Times New Roman" w:cs="Times New Roman"/>
          <w:sz w:val="24"/>
          <w:szCs w:val="24"/>
        </w:rPr>
      </w:pPr>
      <w:r w:rsidRPr="00421997">
        <w:rPr>
          <w:rFonts w:ascii="Times New Roman" w:hAnsi="Times New Roman" w:cs="Times New Roman"/>
          <w:sz w:val="24"/>
          <w:szCs w:val="24"/>
        </w:rPr>
        <w:lastRenderedPageBreak/>
        <w:t>Projektowane rozporządzenie nie wymaga przedłożenia instytucjom i organom Unii Europejskiej, w tym Europejskiemu Bankowi Centralnemu, w celu uzyskania opinii, dokonania powiadomienia, konsultacji albo uzgodnienia.</w:t>
      </w:r>
    </w:p>
    <w:p w:rsidR="00E60A7F" w:rsidRPr="001F6F77" w:rsidRDefault="00E60A7F" w:rsidP="00CF4AF7">
      <w:pPr>
        <w:spacing w:before="120" w:after="120" w:line="360" w:lineRule="auto"/>
        <w:jc w:val="both"/>
        <w:rPr>
          <w:rFonts w:ascii="Times New Roman" w:hAnsi="Times New Roman" w:cs="Times New Roman"/>
          <w:sz w:val="24"/>
          <w:szCs w:val="24"/>
        </w:rPr>
      </w:pPr>
    </w:p>
    <w:p w:rsidR="004036CA" w:rsidRPr="001F6F77" w:rsidRDefault="004036CA" w:rsidP="00CF4AF7">
      <w:pPr>
        <w:spacing w:before="120" w:after="120" w:line="360" w:lineRule="auto"/>
        <w:jc w:val="both"/>
        <w:rPr>
          <w:rFonts w:ascii="Times New Roman" w:hAnsi="Times New Roman" w:cs="Times New Roman"/>
          <w:bCs/>
          <w:sz w:val="24"/>
          <w:szCs w:val="24"/>
        </w:rPr>
      </w:pPr>
    </w:p>
    <w:sectPr w:rsidR="004036CA" w:rsidRPr="001F6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1232"/>
    <w:multiLevelType w:val="hybridMultilevel"/>
    <w:tmpl w:val="9348BDD2"/>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
    <w:nsid w:val="28E642B4"/>
    <w:multiLevelType w:val="hybridMultilevel"/>
    <w:tmpl w:val="76A4D7C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
    <w:nsid w:val="43EA1B5A"/>
    <w:multiLevelType w:val="hybridMultilevel"/>
    <w:tmpl w:val="3E2ECABE"/>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3">
    <w:nsid w:val="5B1F6C05"/>
    <w:multiLevelType w:val="hybridMultilevel"/>
    <w:tmpl w:val="7C869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20F1C9B"/>
    <w:multiLevelType w:val="hybridMultilevel"/>
    <w:tmpl w:val="3A4CC88C"/>
    <w:lvl w:ilvl="0" w:tplc="F1E6A6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7DA5A5C"/>
    <w:multiLevelType w:val="hybridMultilevel"/>
    <w:tmpl w:val="6A3E6CBC"/>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24"/>
    <w:rsid w:val="00045B6A"/>
    <w:rsid w:val="0005583C"/>
    <w:rsid w:val="00080106"/>
    <w:rsid w:val="000B0F8B"/>
    <w:rsid w:val="000B5117"/>
    <w:rsid w:val="000D1598"/>
    <w:rsid w:val="000E42FC"/>
    <w:rsid w:val="001A51A5"/>
    <w:rsid w:val="001E474E"/>
    <w:rsid w:val="001F6F77"/>
    <w:rsid w:val="00200A3A"/>
    <w:rsid w:val="00224C86"/>
    <w:rsid w:val="002B716C"/>
    <w:rsid w:val="002B7A24"/>
    <w:rsid w:val="003042EA"/>
    <w:rsid w:val="00310C12"/>
    <w:rsid w:val="00381CAF"/>
    <w:rsid w:val="003934B7"/>
    <w:rsid w:val="003D2944"/>
    <w:rsid w:val="003E36F7"/>
    <w:rsid w:val="004036CA"/>
    <w:rsid w:val="0041375B"/>
    <w:rsid w:val="00425990"/>
    <w:rsid w:val="00490BB2"/>
    <w:rsid w:val="0050434B"/>
    <w:rsid w:val="00523096"/>
    <w:rsid w:val="00534730"/>
    <w:rsid w:val="005602BE"/>
    <w:rsid w:val="00571F3D"/>
    <w:rsid w:val="005B4E19"/>
    <w:rsid w:val="00656651"/>
    <w:rsid w:val="00681428"/>
    <w:rsid w:val="006A082A"/>
    <w:rsid w:val="006F636A"/>
    <w:rsid w:val="00707160"/>
    <w:rsid w:val="00725F51"/>
    <w:rsid w:val="0075062D"/>
    <w:rsid w:val="007C10CB"/>
    <w:rsid w:val="007E2CFE"/>
    <w:rsid w:val="007F02E5"/>
    <w:rsid w:val="007F558D"/>
    <w:rsid w:val="00863D01"/>
    <w:rsid w:val="008748C0"/>
    <w:rsid w:val="008D0152"/>
    <w:rsid w:val="008D2D9A"/>
    <w:rsid w:val="008E4F8A"/>
    <w:rsid w:val="00931E86"/>
    <w:rsid w:val="00967022"/>
    <w:rsid w:val="00986191"/>
    <w:rsid w:val="00987C8F"/>
    <w:rsid w:val="009A18BE"/>
    <w:rsid w:val="00A318D7"/>
    <w:rsid w:val="00A4170D"/>
    <w:rsid w:val="00A81214"/>
    <w:rsid w:val="00B11277"/>
    <w:rsid w:val="00B36FBB"/>
    <w:rsid w:val="00B40C29"/>
    <w:rsid w:val="00B44077"/>
    <w:rsid w:val="00B86DC8"/>
    <w:rsid w:val="00B90F7F"/>
    <w:rsid w:val="00B91BCB"/>
    <w:rsid w:val="00B9365D"/>
    <w:rsid w:val="00BA2A1C"/>
    <w:rsid w:val="00BD58C2"/>
    <w:rsid w:val="00BF6245"/>
    <w:rsid w:val="00CA737C"/>
    <w:rsid w:val="00CF4AF7"/>
    <w:rsid w:val="00D373A1"/>
    <w:rsid w:val="00D61372"/>
    <w:rsid w:val="00D97A48"/>
    <w:rsid w:val="00DF2098"/>
    <w:rsid w:val="00DF32EA"/>
    <w:rsid w:val="00E52951"/>
    <w:rsid w:val="00E560E9"/>
    <w:rsid w:val="00E60A7F"/>
    <w:rsid w:val="00EB7643"/>
    <w:rsid w:val="00EF3B57"/>
    <w:rsid w:val="00F778BE"/>
    <w:rsid w:val="00FA7C2B"/>
    <w:rsid w:val="00FE51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1428"/>
    <w:pPr>
      <w:ind w:left="720"/>
      <w:contextualSpacing/>
    </w:pPr>
  </w:style>
  <w:style w:type="character" w:styleId="Odwoaniedokomentarza">
    <w:name w:val="annotation reference"/>
    <w:basedOn w:val="Domylnaczcionkaakapitu"/>
    <w:uiPriority w:val="99"/>
    <w:semiHidden/>
    <w:unhideWhenUsed/>
    <w:rsid w:val="00BD58C2"/>
    <w:rPr>
      <w:sz w:val="16"/>
      <w:szCs w:val="16"/>
    </w:rPr>
  </w:style>
  <w:style w:type="paragraph" w:styleId="Tekstkomentarza">
    <w:name w:val="annotation text"/>
    <w:basedOn w:val="Normalny"/>
    <w:link w:val="TekstkomentarzaZnak"/>
    <w:uiPriority w:val="99"/>
    <w:semiHidden/>
    <w:unhideWhenUsed/>
    <w:rsid w:val="00BD58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58C2"/>
    <w:rPr>
      <w:sz w:val="20"/>
      <w:szCs w:val="20"/>
    </w:rPr>
  </w:style>
  <w:style w:type="paragraph" w:styleId="Tematkomentarza">
    <w:name w:val="annotation subject"/>
    <w:basedOn w:val="Tekstkomentarza"/>
    <w:next w:val="Tekstkomentarza"/>
    <w:link w:val="TematkomentarzaZnak"/>
    <w:uiPriority w:val="99"/>
    <w:semiHidden/>
    <w:unhideWhenUsed/>
    <w:rsid w:val="00BD58C2"/>
    <w:rPr>
      <w:b/>
      <w:bCs/>
    </w:rPr>
  </w:style>
  <w:style w:type="character" w:customStyle="1" w:styleId="TematkomentarzaZnak">
    <w:name w:val="Temat komentarza Znak"/>
    <w:basedOn w:val="TekstkomentarzaZnak"/>
    <w:link w:val="Tematkomentarza"/>
    <w:uiPriority w:val="99"/>
    <w:semiHidden/>
    <w:rsid w:val="00BD58C2"/>
    <w:rPr>
      <w:b/>
      <w:bCs/>
      <w:sz w:val="20"/>
      <w:szCs w:val="20"/>
    </w:rPr>
  </w:style>
  <w:style w:type="paragraph" w:styleId="Tekstdymka">
    <w:name w:val="Balloon Text"/>
    <w:basedOn w:val="Normalny"/>
    <w:link w:val="TekstdymkaZnak"/>
    <w:uiPriority w:val="99"/>
    <w:semiHidden/>
    <w:unhideWhenUsed/>
    <w:rsid w:val="00BD58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58C2"/>
    <w:rPr>
      <w:rFonts w:ascii="Tahoma" w:hAnsi="Tahoma" w:cs="Tahoma"/>
      <w:sz w:val="16"/>
      <w:szCs w:val="16"/>
    </w:rPr>
  </w:style>
  <w:style w:type="paragraph" w:styleId="NormalnyWeb">
    <w:name w:val="Normal (Web)"/>
    <w:basedOn w:val="Normalny"/>
    <w:uiPriority w:val="99"/>
    <w:unhideWhenUsed/>
    <w:rsid w:val="0050434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1428"/>
    <w:pPr>
      <w:ind w:left="720"/>
      <w:contextualSpacing/>
    </w:pPr>
  </w:style>
  <w:style w:type="character" w:styleId="Odwoaniedokomentarza">
    <w:name w:val="annotation reference"/>
    <w:basedOn w:val="Domylnaczcionkaakapitu"/>
    <w:uiPriority w:val="99"/>
    <w:semiHidden/>
    <w:unhideWhenUsed/>
    <w:rsid w:val="00BD58C2"/>
    <w:rPr>
      <w:sz w:val="16"/>
      <w:szCs w:val="16"/>
    </w:rPr>
  </w:style>
  <w:style w:type="paragraph" w:styleId="Tekstkomentarza">
    <w:name w:val="annotation text"/>
    <w:basedOn w:val="Normalny"/>
    <w:link w:val="TekstkomentarzaZnak"/>
    <w:uiPriority w:val="99"/>
    <w:semiHidden/>
    <w:unhideWhenUsed/>
    <w:rsid w:val="00BD58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58C2"/>
    <w:rPr>
      <w:sz w:val="20"/>
      <w:szCs w:val="20"/>
    </w:rPr>
  </w:style>
  <w:style w:type="paragraph" w:styleId="Tematkomentarza">
    <w:name w:val="annotation subject"/>
    <w:basedOn w:val="Tekstkomentarza"/>
    <w:next w:val="Tekstkomentarza"/>
    <w:link w:val="TematkomentarzaZnak"/>
    <w:uiPriority w:val="99"/>
    <w:semiHidden/>
    <w:unhideWhenUsed/>
    <w:rsid w:val="00BD58C2"/>
    <w:rPr>
      <w:b/>
      <w:bCs/>
    </w:rPr>
  </w:style>
  <w:style w:type="character" w:customStyle="1" w:styleId="TematkomentarzaZnak">
    <w:name w:val="Temat komentarza Znak"/>
    <w:basedOn w:val="TekstkomentarzaZnak"/>
    <w:link w:val="Tematkomentarza"/>
    <w:uiPriority w:val="99"/>
    <w:semiHidden/>
    <w:rsid w:val="00BD58C2"/>
    <w:rPr>
      <w:b/>
      <w:bCs/>
      <w:sz w:val="20"/>
      <w:szCs w:val="20"/>
    </w:rPr>
  </w:style>
  <w:style w:type="paragraph" w:styleId="Tekstdymka">
    <w:name w:val="Balloon Text"/>
    <w:basedOn w:val="Normalny"/>
    <w:link w:val="TekstdymkaZnak"/>
    <w:uiPriority w:val="99"/>
    <w:semiHidden/>
    <w:unhideWhenUsed/>
    <w:rsid w:val="00BD58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58C2"/>
    <w:rPr>
      <w:rFonts w:ascii="Tahoma" w:hAnsi="Tahoma" w:cs="Tahoma"/>
      <w:sz w:val="16"/>
      <w:szCs w:val="16"/>
    </w:rPr>
  </w:style>
  <w:style w:type="paragraph" w:styleId="NormalnyWeb">
    <w:name w:val="Normal (Web)"/>
    <w:basedOn w:val="Normalny"/>
    <w:uiPriority w:val="99"/>
    <w:unhideWhenUsed/>
    <w:rsid w:val="0050434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1820</Words>
  <Characters>10924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Zabost</dc:creator>
  <cp:lastModifiedBy>Piotr Zabost</cp:lastModifiedBy>
  <cp:revision>3</cp:revision>
  <dcterms:created xsi:type="dcterms:W3CDTF">2021-11-04T13:57:00Z</dcterms:created>
  <dcterms:modified xsi:type="dcterms:W3CDTF">2021-11-04T15:04:00Z</dcterms:modified>
</cp:coreProperties>
</file>