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8" w:rsidRPr="008B3BDF" w:rsidRDefault="00526328" w:rsidP="00526328">
      <w:pPr>
        <w:spacing w:after="0" w:line="360" w:lineRule="auto"/>
        <w:jc w:val="both"/>
        <w:rPr>
          <w:rFonts w:asciiTheme="minorHAnsi" w:hAnsiTheme="minorHAnsi" w:cs="Arial"/>
          <w:bCs/>
          <w:i/>
          <w:sz w:val="20"/>
          <w:szCs w:val="20"/>
        </w:rPr>
      </w:pPr>
      <w:bookmarkStart w:id="0" w:name="_GoBack"/>
      <w:bookmarkEnd w:id="0"/>
      <w:r w:rsidRPr="008B3BDF">
        <w:rPr>
          <w:rFonts w:asciiTheme="minorHAnsi" w:hAnsiTheme="minorHAnsi" w:cs="Arial"/>
          <w:b/>
          <w:bCs/>
          <w:sz w:val="20"/>
          <w:szCs w:val="20"/>
        </w:rPr>
        <w:t>Tabela 1.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B3BDF">
        <w:rPr>
          <w:rFonts w:asciiTheme="minorHAnsi" w:hAnsiTheme="minorHAnsi" w:cs="Arial"/>
          <w:bCs/>
          <w:i/>
          <w:sz w:val="20"/>
          <w:szCs w:val="20"/>
        </w:rPr>
        <w:t xml:space="preserve">Wykaz przedmiotów </w:t>
      </w:r>
      <w:r>
        <w:rPr>
          <w:rFonts w:asciiTheme="minorHAnsi" w:hAnsiTheme="minorHAnsi" w:cs="Arial"/>
          <w:bCs/>
          <w:i/>
          <w:sz w:val="20"/>
          <w:szCs w:val="20"/>
        </w:rPr>
        <w:t>prowadzonych przez pracowników Politechniki Wrocławskiej</w:t>
      </w:r>
    </w:p>
    <w:tbl>
      <w:tblPr>
        <w:tblW w:w="11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0"/>
        <w:gridCol w:w="2383"/>
        <w:gridCol w:w="841"/>
        <w:gridCol w:w="860"/>
        <w:gridCol w:w="1178"/>
        <w:gridCol w:w="1147"/>
        <w:gridCol w:w="794"/>
        <w:gridCol w:w="1843"/>
        <w:gridCol w:w="1843"/>
      </w:tblGrid>
      <w:tr w:rsidR="0085025A" w:rsidRPr="008B3BDF" w:rsidTr="0085025A">
        <w:trPr>
          <w:trHeight w:val="340"/>
        </w:trPr>
        <w:tc>
          <w:tcPr>
            <w:tcW w:w="560" w:type="dxa"/>
            <w:tcBorders>
              <w:top w:val="double" w:sz="6" w:space="0" w:color="000000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3" w:type="dxa"/>
            <w:tcBorders>
              <w:top w:val="double" w:sz="6" w:space="0" w:color="000000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841" w:type="dxa"/>
            <w:tcBorders>
              <w:top w:val="double" w:sz="6" w:space="0" w:color="000000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860" w:type="dxa"/>
            <w:tcBorders>
              <w:top w:val="double" w:sz="6" w:space="0" w:color="000000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78" w:type="dxa"/>
            <w:tcBorders>
              <w:top w:val="double" w:sz="6" w:space="0" w:color="000000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Ćwiczenia</w:t>
            </w:r>
          </w:p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double" w:sz="6" w:space="0" w:color="000000"/>
            </w:tcBorders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Ćwiczenia lab.</w:t>
            </w:r>
          </w:p>
        </w:tc>
        <w:tc>
          <w:tcPr>
            <w:tcW w:w="794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85025A" w:rsidRPr="008B3BDF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85025A" w:rsidRDefault="0085025A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025A" w:rsidRPr="008B3BDF" w:rsidTr="007F5486">
        <w:trPr>
          <w:trHeight w:val="340"/>
        </w:trPr>
        <w:tc>
          <w:tcPr>
            <w:tcW w:w="560" w:type="dxa"/>
            <w:tcBorders>
              <w:top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Źródła  i układy zasilania obiektów budowlanych w energie elektryczną</w:t>
            </w:r>
          </w:p>
        </w:tc>
        <w:tc>
          <w:tcPr>
            <w:tcW w:w="841" w:type="dxa"/>
            <w:tcBorders>
              <w:top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1147" w:type="dxa"/>
            <w:tcBorders>
              <w:top w:val="double" w:sz="6" w:space="0" w:color="000000"/>
            </w:tcBorders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794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dr inż. Marek </w:t>
            </w: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  <w:t>Jaworski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Ochrona przed porażeniem prądem elektrycznym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dr inż. Marek </w:t>
            </w: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  <w:t>Jaworski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 xml:space="preserve">Instalacje i aparaty </w:t>
            </w:r>
            <w:r w:rsidRPr="006F5284">
              <w:rPr>
                <w:rFonts w:ascii="Times New Roman" w:hAnsi="Times New Roman" w:cs="Times New Roman"/>
                <w:sz w:val="20"/>
                <w:szCs w:val="20"/>
              </w:rPr>
              <w:br/>
              <w:t>elektryczne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inż.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Mirosław Kobusiński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Ochrona odgromowa budynków</w:t>
            </w:r>
          </w:p>
        </w:tc>
        <w:tc>
          <w:tcPr>
            <w:tcW w:w="841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Kazimierz </w:t>
            </w:r>
            <w:proofErr w:type="spellStart"/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rlender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(6)</w:t>
            </w:r>
          </w:p>
          <w:p w:rsidR="0085025A" w:rsidRPr="006F5284" w:rsidRDefault="00E701DA" w:rsidP="00E7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inż.</w:t>
            </w:r>
            <w:r w:rsidR="008502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Tadeusz</w:t>
            </w:r>
            <w:proofErr w:type="spellEnd"/>
            <w:r w:rsidR="008502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502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Maslowski</w:t>
            </w:r>
            <w:proofErr w:type="spellEnd"/>
            <w:r w:rsidR="0085025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(8)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Projektowanie instalacji elektrycznych w budynkach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050B3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050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 inż. Kazimierz Herlender</w:t>
            </w:r>
          </w:p>
          <w:p w:rsidR="0085025A" w:rsidRPr="006F5284" w:rsidRDefault="00E701D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701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doc. </w:t>
            </w:r>
            <w:r w:rsidR="0085025A" w:rsidRPr="00E701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Ryszard </w:t>
            </w:r>
            <w:proofErr w:type="spellStart"/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Zacirka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E701DA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Eksploatacja urządzeń ochrony przeciwporażeniowej i pomiary ochronne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Marek Jaworski</w:t>
            </w: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Janusz </w:t>
            </w: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Konieczny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5025A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 xml:space="preserve">Układy i źródła zasilania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instalacjach</w:t>
            </w: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 xml:space="preserve"> bezpieczeństwa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------</w:t>
            </w:r>
          </w:p>
        </w:tc>
        <w:tc>
          <w:tcPr>
            <w:tcW w:w="1147" w:type="dxa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Janusz </w:t>
            </w: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Konieczny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73437A">
        <w:trPr>
          <w:trHeight w:val="34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5025A" w:rsidRPr="006F5284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85025A"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Praca końcowa</w:t>
            </w:r>
          </w:p>
        </w:tc>
        <w:tc>
          <w:tcPr>
            <w:tcW w:w="841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860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1178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025A" w:rsidRPr="006F5284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Kazimierz </w:t>
            </w:r>
            <w:proofErr w:type="spellStart"/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Herlender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5025A" w:rsidRPr="006F5284" w:rsidRDefault="0085025A" w:rsidP="00B9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25A" w:rsidRPr="008B3BDF" w:rsidTr="0085025A">
        <w:trPr>
          <w:trHeight w:val="340"/>
        </w:trPr>
        <w:tc>
          <w:tcPr>
            <w:tcW w:w="2943" w:type="dxa"/>
            <w:gridSpan w:val="2"/>
            <w:tcBorders>
              <w:bottom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41" w:type="dxa"/>
            <w:tcBorders>
              <w:bottom w:val="double" w:sz="6" w:space="0" w:color="000000"/>
            </w:tcBorders>
            <w:vAlign w:val="center"/>
          </w:tcPr>
          <w:p w:rsidR="0085025A" w:rsidRPr="00B379FD" w:rsidRDefault="00C05E3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0" w:type="dxa"/>
            <w:tcBorders>
              <w:bottom w:val="double" w:sz="6" w:space="0" w:color="000000"/>
            </w:tcBorders>
            <w:vAlign w:val="center"/>
          </w:tcPr>
          <w:p w:rsidR="0085025A" w:rsidRPr="00B379FD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C05E3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bottom w:val="double" w:sz="6" w:space="0" w:color="000000"/>
            </w:tcBorders>
            <w:vAlign w:val="center"/>
          </w:tcPr>
          <w:p w:rsidR="0085025A" w:rsidRPr="00B379FD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79F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05E3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7" w:type="dxa"/>
            <w:tcBorders>
              <w:bottom w:val="double" w:sz="6" w:space="0" w:color="000000"/>
            </w:tcBorders>
            <w:vAlign w:val="center"/>
          </w:tcPr>
          <w:p w:rsidR="0085025A" w:rsidRPr="00B379FD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4" w:type="dxa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85025A" w:rsidRPr="00B379FD" w:rsidRDefault="0085025A" w:rsidP="00B97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79F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6D7D4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85025A" w:rsidRPr="006F5284" w:rsidRDefault="0085025A" w:rsidP="00DD5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85025A" w:rsidRPr="006F5284" w:rsidRDefault="0085025A" w:rsidP="00DD5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6B8B" w:rsidRDefault="005B6B8B"/>
    <w:p w:rsidR="00526328" w:rsidRPr="008B3BDF" w:rsidRDefault="00526328" w:rsidP="00526328">
      <w:pPr>
        <w:spacing w:after="0" w:line="360" w:lineRule="auto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8B3BDF">
        <w:rPr>
          <w:rFonts w:asciiTheme="minorHAnsi" w:hAnsiTheme="minorHAnsi" w:cs="Arial"/>
          <w:b/>
          <w:bCs/>
          <w:sz w:val="20"/>
          <w:szCs w:val="20"/>
        </w:rPr>
        <w:t xml:space="preserve">Tabela </w:t>
      </w:r>
      <w:r w:rsidR="00C75E7F">
        <w:rPr>
          <w:rFonts w:asciiTheme="minorHAnsi" w:hAnsiTheme="minorHAnsi" w:cs="Arial"/>
          <w:b/>
          <w:bCs/>
          <w:sz w:val="20"/>
          <w:szCs w:val="20"/>
        </w:rPr>
        <w:t>2</w:t>
      </w:r>
      <w:r w:rsidRPr="008B3BDF">
        <w:rPr>
          <w:rFonts w:asciiTheme="minorHAnsi" w:hAnsiTheme="minorHAnsi" w:cs="Arial"/>
          <w:b/>
          <w:bCs/>
          <w:sz w:val="20"/>
          <w:szCs w:val="20"/>
        </w:rPr>
        <w:t>.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B3BDF">
        <w:rPr>
          <w:rFonts w:asciiTheme="minorHAnsi" w:hAnsiTheme="minorHAnsi" w:cs="Arial"/>
          <w:bCs/>
          <w:i/>
          <w:sz w:val="20"/>
          <w:szCs w:val="20"/>
        </w:rPr>
        <w:t xml:space="preserve">Wykaz przedmiotów </w:t>
      </w:r>
      <w:r>
        <w:rPr>
          <w:rFonts w:asciiTheme="minorHAnsi" w:hAnsiTheme="minorHAnsi" w:cs="Arial"/>
          <w:bCs/>
          <w:i/>
          <w:sz w:val="20"/>
          <w:szCs w:val="20"/>
        </w:rPr>
        <w:t>prowadzonych przez osoby spoza Politechniki Wrocławskiej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0"/>
        <w:gridCol w:w="2383"/>
        <w:gridCol w:w="841"/>
        <w:gridCol w:w="860"/>
        <w:gridCol w:w="1178"/>
        <w:gridCol w:w="1147"/>
        <w:gridCol w:w="794"/>
        <w:gridCol w:w="1843"/>
      </w:tblGrid>
      <w:tr w:rsidR="00526328" w:rsidRPr="008B3BDF" w:rsidTr="00DD516C">
        <w:trPr>
          <w:trHeight w:val="340"/>
        </w:trPr>
        <w:tc>
          <w:tcPr>
            <w:tcW w:w="560" w:type="dxa"/>
            <w:tcBorders>
              <w:top w:val="double" w:sz="6" w:space="0" w:color="000000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3" w:type="dxa"/>
            <w:tcBorders>
              <w:top w:val="double" w:sz="6" w:space="0" w:color="000000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841" w:type="dxa"/>
            <w:tcBorders>
              <w:top w:val="double" w:sz="6" w:space="0" w:color="000000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860" w:type="dxa"/>
            <w:tcBorders>
              <w:top w:val="double" w:sz="6" w:space="0" w:color="000000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78" w:type="dxa"/>
            <w:tcBorders>
              <w:top w:val="double" w:sz="6" w:space="0" w:color="000000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Ćwiczenia</w:t>
            </w:r>
          </w:p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double" w:sz="6" w:space="0" w:color="000000"/>
            </w:tcBorders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Ćwiczenia lab.</w:t>
            </w:r>
          </w:p>
        </w:tc>
        <w:tc>
          <w:tcPr>
            <w:tcW w:w="794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8B3BD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526328" w:rsidRPr="008B3BDF" w:rsidRDefault="00526328" w:rsidP="00DD51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  <w:vAlign w:val="center"/>
          </w:tcPr>
          <w:p w:rsidR="00526328" w:rsidRPr="006F5284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Rozpoznawanie zagrożeń wybuchowych. Instalacje i urządzenia elektryczne w strefach zagrożonych wybuchem</w:t>
            </w:r>
          </w:p>
        </w:tc>
        <w:tc>
          <w:tcPr>
            <w:tcW w:w="841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vAlign w:val="center"/>
          </w:tcPr>
          <w:p w:rsidR="00526328" w:rsidRPr="006F5284" w:rsidRDefault="002C0D7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147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6F5284" w:rsidRDefault="002C0D72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6F5284" w:rsidRDefault="00890D31" w:rsidP="0087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ppłk </w:t>
            </w:r>
            <w:r w:rsidR="007D5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inż. </w:t>
            </w:r>
            <w:r w:rsidR="00875E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Julian Wiatr</w:t>
            </w: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  <w:vAlign w:val="center"/>
          </w:tcPr>
          <w:p w:rsidR="00526328" w:rsidRPr="006F5284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</w:rPr>
              <w:t>Spalanie i podstawy rozwoju pożaru</w:t>
            </w:r>
          </w:p>
        </w:tc>
        <w:tc>
          <w:tcPr>
            <w:tcW w:w="841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C0D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1147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C0D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6F5284" w:rsidRDefault="00890D31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st. bryg. 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 inż. Waldemar </w:t>
            </w:r>
            <w:proofErr w:type="spellStart"/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Jaskółowski</w:t>
            </w:r>
            <w:proofErr w:type="spellEnd"/>
          </w:p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  <w:vAlign w:val="center"/>
          </w:tcPr>
          <w:p w:rsidR="00526328" w:rsidRPr="006F5284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3" w:type="dxa"/>
          </w:tcPr>
          <w:p w:rsidR="0085025A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Bezpieczeństwo pożarowe budynków</w:t>
            </w:r>
          </w:p>
          <w:p w:rsidR="00526328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t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echniczne systemy zabezpieczeń ppoż.</w:t>
            </w:r>
          </w:p>
        </w:tc>
        <w:tc>
          <w:tcPr>
            <w:tcW w:w="841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vAlign w:val="center"/>
          </w:tcPr>
          <w:p w:rsidR="00526328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148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8" w:type="dxa"/>
            <w:vAlign w:val="center"/>
          </w:tcPr>
          <w:p w:rsidR="00526328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7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6F5284" w:rsidRDefault="0085025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148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C75E7F" w:rsidRDefault="00890D31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ppłk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C75E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75E7F" w:rsidRPr="00C75E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 </w:t>
            </w:r>
            <w:r w:rsidR="00C75E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inż. Julian Wiatr</w:t>
            </w: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  <w:vAlign w:val="center"/>
          </w:tcPr>
          <w:p w:rsidR="00526328" w:rsidRPr="0097024B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26328"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Środki gaśnicze</w:t>
            </w:r>
          </w:p>
        </w:tc>
        <w:tc>
          <w:tcPr>
            <w:tcW w:w="841" w:type="dxa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vAlign w:val="center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0720E"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vAlign w:val="center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147" w:type="dxa"/>
            <w:vAlign w:val="center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97024B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5854"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97024B" w:rsidRDefault="00890D31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kpt. </w:t>
            </w:r>
            <w:r w:rsidR="0085025A" w:rsidRPr="00970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mgr inż. Jakub Jakubiec</w:t>
            </w: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</w:tcPr>
          <w:p w:rsidR="00526328" w:rsidRPr="006F5284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przedlekarska</w:t>
            </w:r>
          </w:p>
        </w:tc>
        <w:tc>
          <w:tcPr>
            <w:tcW w:w="841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1147" w:type="dxa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6F5284" w:rsidRDefault="00E0720E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Lek. Z Wrocł</w:t>
            </w:r>
            <w:r w:rsidR="007343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awia</w:t>
            </w:r>
          </w:p>
        </w:tc>
      </w:tr>
      <w:tr w:rsidR="00526328" w:rsidRPr="008B3BDF" w:rsidTr="00DD516C">
        <w:trPr>
          <w:trHeight w:val="340"/>
        </w:trPr>
        <w:tc>
          <w:tcPr>
            <w:tcW w:w="560" w:type="dxa"/>
            <w:tcBorders>
              <w:right w:val="single" w:sz="4" w:space="0" w:color="auto"/>
            </w:tcBorders>
          </w:tcPr>
          <w:p w:rsidR="00526328" w:rsidRPr="006F5284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Bezpieczeństwo prowadzenia działań ratowniczych oraz ewakuacja</w:t>
            </w:r>
          </w:p>
        </w:tc>
        <w:tc>
          <w:tcPr>
            <w:tcW w:w="841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8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147" w:type="dxa"/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26328" w:rsidRPr="006F5284" w:rsidRDefault="00526328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6328" w:rsidRPr="006F5284" w:rsidRDefault="00890D31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ppłk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7D5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inż. Julian </w:t>
            </w:r>
            <w:r w:rsidR="002C0D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Wiatr (6)</w:t>
            </w:r>
          </w:p>
          <w:p w:rsidR="00526328" w:rsidRPr="006F5284" w:rsidRDefault="002C0D72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inż.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Danisz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Kamiński (10</w:t>
            </w:r>
            <w:r w:rsidR="00526328" w:rsidRPr="006F52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h)</w:t>
            </w:r>
          </w:p>
        </w:tc>
      </w:tr>
      <w:tr w:rsidR="00526328" w:rsidRPr="008B3BDF" w:rsidTr="00DD516C">
        <w:trPr>
          <w:trHeight w:val="340"/>
        </w:trPr>
        <w:tc>
          <w:tcPr>
            <w:tcW w:w="2943" w:type="dxa"/>
            <w:gridSpan w:val="2"/>
            <w:tcBorders>
              <w:bottom w:val="double" w:sz="6" w:space="0" w:color="000000"/>
            </w:tcBorders>
            <w:vAlign w:val="center"/>
          </w:tcPr>
          <w:p w:rsidR="00526328" w:rsidRPr="006F5284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52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41" w:type="dxa"/>
            <w:tcBorders>
              <w:bottom w:val="double" w:sz="6" w:space="0" w:color="000000"/>
            </w:tcBorders>
            <w:vAlign w:val="center"/>
          </w:tcPr>
          <w:p w:rsidR="00526328" w:rsidRPr="00B379FD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0" w:type="dxa"/>
            <w:tcBorders>
              <w:bottom w:val="double" w:sz="6" w:space="0" w:color="000000"/>
            </w:tcBorders>
            <w:vAlign w:val="center"/>
          </w:tcPr>
          <w:p w:rsidR="00526328" w:rsidRPr="00B379FD" w:rsidRDefault="00C75E7F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E701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bottom w:val="double" w:sz="6" w:space="0" w:color="000000"/>
            </w:tcBorders>
            <w:vAlign w:val="center"/>
          </w:tcPr>
          <w:p w:rsidR="00526328" w:rsidRPr="00B379FD" w:rsidRDefault="00E701DA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7" w:type="dxa"/>
            <w:tcBorders>
              <w:bottom w:val="double" w:sz="6" w:space="0" w:color="000000"/>
            </w:tcBorders>
            <w:vAlign w:val="center"/>
          </w:tcPr>
          <w:p w:rsidR="00526328" w:rsidRPr="00B379FD" w:rsidRDefault="00526328" w:rsidP="00DD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79F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4" w:type="dxa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526328" w:rsidRPr="00B379FD" w:rsidRDefault="00A15854" w:rsidP="00C75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D148FE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526328" w:rsidRPr="006F5284" w:rsidRDefault="00526328" w:rsidP="0073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6328" w:rsidRDefault="00526328" w:rsidP="009965D5"/>
    <w:sectPr w:rsidR="00526328" w:rsidSect="0079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328"/>
    <w:rsid w:val="001F7985"/>
    <w:rsid w:val="00254691"/>
    <w:rsid w:val="002C0D72"/>
    <w:rsid w:val="002F6D91"/>
    <w:rsid w:val="0038453A"/>
    <w:rsid w:val="00526328"/>
    <w:rsid w:val="005B6B8B"/>
    <w:rsid w:val="006050B3"/>
    <w:rsid w:val="006D7D4F"/>
    <w:rsid w:val="0073437A"/>
    <w:rsid w:val="00796F80"/>
    <w:rsid w:val="007A7424"/>
    <w:rsid w:val="007D539D"/>
    <w:rsid w:val="0085025A"/>
    <w:rsid w:val="00875EB9"/>
    <w:rsid w:val="00881771"/>
    <w:rsid w:val="00890D31"/>
    <w:rsid w:val="0097024B"/>
    <w:rsid w:val="009965D5"/>
    <w:rsid w:val="00A15854"/>
    <w:rsid w:val="00AC7CE5"/>
    <w:rsid w:val="00B0429F"/>
    <w:rsid w:val="00B9768C"/>
    <w:rsid w:val="00C05E32"/>
    <w:rsid w:val="00C75E7F"/>
    <w:rsid w:val="00D148FE"/>
    <w:rsid w:val="00DF734A"/>
    <w:rsid w:val="00E0720E"/>
    <w:rsid w:val="00E701DA"/>
    <w:rsid w:val="00E8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2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2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193A-15D4-482E-A3EB-DC9DB01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Jaworski</dc:creator>
  <cp:lastModifiedBy>JWiatr</cp:lastModifiedBy>
  <cp:revision>16</cp:revision>
  <dcterms:created xsi:type="dcterms:W3CDTF">2018-04-11T17:10:00Z</dcterms:created>
  <dcterms:modified xsi:type="dcterms:W3CDTF">2018-06-14T17:26:00Z</dcterms:modified>
</cp:coreProperties>
</file>