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33F15" w14:textId="424FBBDA" w:rsidR="000C2F32" w:rsidRDefault="000C2F32" w:rsidP="000C2F32">
      <w:pPr>
        <w:pStyle w:val="OZNPROJEKTUwskazaniedatylubwersjiprojektu"/>
      </w:pPr>
      <w:bookmarkStart w:id="0" w:name="_GoBack"/>
      <w:bookmarkEnd w:id="0"/>
      <w:r>
        <w:t xml:space="preserve">Projekt z dnia </w:t>
      </w:r>
      <w:r w:rsidR="00C34D4F">
        <w:t>24 listopada</w:t>
      </w:r>
      <w:r w:rsidR="006A63FE">
        <w:t xml:space="preserve"> </w:t>
      </w:r>
      <w:r>
        <w:t>2022 r.</w:t>
      </w:r>
    </w:p>
    <w:p w14:paraId="0F27DD00" w14:textId="77777777" w:rsidR="000C2F32" w:rsidRDefault="000C2F32" w:rsidP="000C2F32">
      <w:pPr>
        <w:pStyle w:val="OZNRODZAKTUtznustawalubrozporzdzenieiorganwydajcy"/>
      </w:pPr>
      <w:r>
        <w:t>ROZPORZĄDZENIE</w:t>
      </w:r>
    </w:p>
    <w:p w14:paraId="075610B6" w14:textId="77777777" w:rsidR="000C2F32" w:rsidRDefault="000C2F32" w:rsidP="000C2F32">
      <w:pPr>
        <w:pStyle w:val="OZNRODZAKTUtznustawalubrozporzdzenieiorganwydajcy"/>
      </w:pPr>
      <w:r>
        <w:t>PREZESA RADY MINISTRÓW</w:t>
      </w:r>
    </w:p>
    <w:p w14:paraId="0BCBC314" w14:textId="017F2F62" w:rsidR="000C2F32" w:rsidRDefault="000C2F32" w:rsidP="000C2F32">
      <w:pPr>
        <w:pStyle w:val="DATAAKTUdatauchwalenialubwydaniaaktu"/>
      </w:pPr>
      <w:r>
        <w:t>z dnia …</w:t>
      </w:r>
    </w:p>
    <w:p w14:paraId="23078925" w14:textId="77777777" w:rsidR="000C2F32" w:rsidRDefault="000C2F32" w:rsidP="000C2F32">
      <w:pPr>
        <w:pStyle w:val="TYTUAKTUprzedmiotregulacjiustawylubrozporzdzenia"/>
        <w:rPr>
          <w:rStyle w:val="IGindeksgrny"/>
        </w:rPr>
      </w:pPr>
      <w:r>
        <w:t xml:space="preserve">zmieniające rozporządzenie w sprawie </w:t>
      </w:r>
      <w:r w:rsidRPr="000C2F32">
        <w:t>wykazu zawo</w:t>
      </w:r>
      <w:r>
        <w:t xml:space="preserve">dów regulowanych i działalności </w:t>
      </w:r>
      <w:r w:rsidRPr="000C2F32">
        <w:t>regulowanych, przy wykonywaniu których usługodawca</w:t>
      </w:r>
      <w:r w:rsidR="00AF1548">
        <w:t xml:space="preserve"> posiada bezpośredni wpływ na </w:t>
      </w:r>
      <w:r w:rsidRPr="000C2F32">
        <w:t>zdrowie lub bezpieczeństwo publiczne, w</w:t>
      </w:r>
      <w:r>
        <w:t> </w:t>
      </w:r>
      <w:r w:rsidRPr="000C2F32">
        <w:t>przypadku których można wszcząć</w:t>
      </w:r>
      <w:r>
        <w:t xml:space="preserve"> </w:t>
      </w:r>
      <w:r w:rsidRPr="000C2F32">
        <w:t>postępowanie w</w:t>
      </w:r>
      <w:r>
        <w:t> </w:t>
      </w:r>
      <w:r w:rsidRPr="000C2F32">
        <w:t>sprawie uznania kwalifikacji</w:t>
      </w:r>
      <w:r w:rsidRPr="000C2F32">
        <w:rPr>
          <w:rStyle w:val="IGPindeksgrnyipogrubienie"/>
        </w:rPr>
        <w:footnoteReference w:id="1"/>
      </w:r>
      <w:r w:rsidRPr="000C2F32">
        <w:rPr>
          <w:rStyle w:val="IGPindeksgrnyipogrubienie"/>
        </w:rPr>
        <w:t>)</w:t>
      </w:r>
    </w:p>
    <w:p w14:paraId="732510BA" w14:textId="77777777" w:rsidR="000C2F32" w:rsidRDefault="000C2F32" w:rsidP="000C2F32">
      <w:pPr>
        <w:pStyle w:val="NIEARTTEKSTtekstnieartykuowanynppodstprawnarozplubpreambua"/>
      </w:pPr>
      <w:r w:rsidRPr="000C2F32">
        <w:t>Na podstawie</w:t>
      </w:r>
      <w:r>
        <w:t xml:space="preserve"> art. </w:t>
      </w:r>
      <w:r w:rsidRPr="000C2F32">
        <w:t>34</w:t>
      </w:r>
      <w:r>
        <w:t xml:space="preserve"> ust. </w:t>
      </w:r>
      <w:r w:rsidRPr="000C2F32">
        <w:t>8</w:t>
      </w:r>
      <w:r>
        <w:t> </w:t>
      </w:r>
      <w:r w:rsidRPr="000C2F32">
        <w:t>ustawy z</w:t>
      </w:r>
      <w:r>
        <w:t> </w:t>
      </w:r>
      <w:r w:rsidRPr="000C2F32">
        <w:t>dnia 22</w:t>
      </w:r>
      <w:r>
        <w:t> </w:t>
      </w:r>
      <w:r w:rsidRPr="000C2F32">
        <w:t>grudnia 2015</w:t>
      </w:r>
      <w:r>
        <w:t xml:space="preserve"> r. o zasadach uznawania </w:t>
      </w:r>
      <w:r w:rsidRPr="000C2F32">
        <w:t>k</w:t>
      </w:r>
      <w:r>
        <w:t xml:space="preserve">walifikacji zawodowych nabytych </w:t>
      </w:r>
      <w:r w:rsidRPr="000C2F32">
        <w:t>w</w:t>
      </w:r>
      <w:r>
        <w:t> </w:t>
      </w:r>
      <w:r w:rsidRPr="000C2F32">
        <w:t xml:space="preserve">państwach członkowskich </w:t>
      </w:r>
      <w:r>
        <w:t>Unii Europejskiej (Dz. U. z 2021 r. poz. 1646 oraz z 2022 r. poz. 1616</w:t>
      </w:r>
      <w:r w:rsidRPr="000C2F32">
        <w:t>) zarządza się, co następuje:</w:t>
      </w:r>
    </w:p>
    <w:p w14:paraId="42A8FF49" w14:textId="1F085F53" w:rsidR="00571FA4" w:rsidRDefault="000C2F32" w:rsidP="000C2F32">
      <w:pPr>
        <w:pStyle w:val="ARTartustawynprozporzdzenia"/>
      </w:pPr>
      <w:r w:rsidRPr="000C2F32">
        <w:rPr>
          <w:rStyle w:val="Ppogrubienie"/>
        </w:rPr>
        <w:t>§ 1.</w:t>
      </w:r>
      <w:r>
        <w:t xml:space="preserve"> W rozporządzeniu Prezesa Rady Ministrów z dnia 27 lutego 2017 r. w sprawie </w:t>
      </w:r>
      <w:r w:rsidRPr="000C2F32">
        <w:t>wykazu zawo</w:t>
      </w:r>
      <w:r>
        <w:t xml:space="preserve">dów regulowanych i działalności </w:t>
      </w:r>
      <w:r w:rsidRPr="000C2F32">
        <w:t>regulowanych, przy wykonywaniu których usługodawca</w:t>
      </w:r>
      <w:r>
        <w:t xml:space="preserve"> posiada bezpośredni wpływ na </w:t>
      </w:r>
      <w:r w:rsidRPr="000C2F32">
        <w:t>zdrowie lub bezpieczeństwo publiczne, w</w:t>
      </w:r>
      <w:r>
        <w:t> </w:t>
      </w:r>
      <w:r w:rsidRPr="000C2F32">
        <w:t>przypadku których można wszcząć</w:t>
      </w:r>
      <w:r>
        <w:t xml:space="preserve"> </w:t>
      </w:r>
      <w:r w:rsidRPr="000C2F32">
        <w:t>postępowanie w</w:t>
      </w:r>
      <w:r>
        <w:t> </w:t>
      </w:r>
      <w:r w:rsidRPr="000C2F32">
        <w:t>sprawie uznania kwalifikacji</w:t>
      </w:r>
      <w:r>
        <w:t xml:space="preserve"> (Dz. U. poz. 468) załącznik do rozporządzenia otrzymuje brzmienie określone w załączniku do </w:t>
      </w:r>
      <w:r w:rsidR="002475B0">
        <w:t xml:space="preserve">niniejszego </w:t>
      </w:r>
      <w:r>
        <w:t>rozporządzenia.</w:t>
      </w:r>
    </w:p>
    <w:p w14:paraId="2F18DB53" w14:textId="3CABE3BD" w:rsidR="00173BA4" w:rsidRPr="00D10939" w:rsidRDefault="00D10939" w:rsidP="00D10939">
      <w:pPr>
        <w:pStyle w:val="ARTartustawynprozporzdzenia"/>
      </w:pPr>
      <w:r w:rsidRPr="00D10939">
        <w:rPr>
          <w:rStyle w:val="Ppogrubienie"/>
        </w:rPr>
        <w:t>§ 2.</w:t>
      </w:r>
      <w:r w:rsidRPr="00D10939">
        <w:t> </w:t>
      </w:r>
      <w:r w:rsidR="00034EBB">
        <w:t>1. </w:t>
      </w:r>
      <w:r w:rsidR="00F77484" w:rsidRPr="00D10939">
        <w:t>Postępowania</w:t>
      </w:r>
      <w:r>
        <w:t xml:space="preserve"> w </w:t>
      </w:r>
      <w:r w:rsidR="00F77484" w:rsidRPr="00D10939">
        <w:t>sprawie uznania kwalifikacji zawodowych do wykonywania zawodu regulowanego albo podejmowania lub wykonyw</w:t>
      </w:r>
      <w:r>
        <w:t>ania działalności regulowanej w </w:t>
      </w:r>
      <w:r w:rsidR="00F77484" w:rsidRPr="00D10939">
        <w:t>Rzeczypospolitej Polskiej</w:t>
      </w:r>
      <w:r>
        <w:t>, o </w:t>
      </w:r>
      <w:r w:rsidR="00F77484" w:rsidRPr="00D10939">
        <w:t>których mowa w</w:t>
      </w:r>
      <w:r>
        <w:t> art. 34 ust. </w:t>
      </w:r>
      <w:r w:rsidR="00F77484" w:rsidRPr="00D10939">
        <w:t>1 ustawy z dnia 22 grudnia 2015 r. o zasadach uznawania kwalifikacji zawodowych nabytych w państwach członkowskich Unii Europejskiej</w:t>
      </w:r>
      <w:r w:rsidRPr="00D10939">
        <w:t>, wszczęte</w:t>
      </w:r>
      <w:r w:rsidR="00F77484" w:rsidRPr="00D10939">
        <w:t xml:space="preserve"> w przypadku usługodawców wykonujących zawody </w:t>
      </w:r>
      <w:r>
        <w:t xml:space="preserve">regulowane </w:t>
      </w:r>
      <w:r w:rsidRPr="00D10939">
        <w:t>wymienione</w:t>
      </w:r>
      <w:r w:rsidR="00F77484" w:rsidRPr="00D10939">
        <w:t xml:space="preserve"> w poz. 9, 11, 31, 44‒46, 61‒</w:t>
      </w:r>
      <w:r>
        <w:t>64, 71, 97 i </w:t>
      </w:r>
      <w:r w:rsidR="00F77484" w:rsidRPr="00D10939">
        <w:t xml:space="preserve">107 załącznika </w:t>
      </w:r>
      <w:r>
        <w:t xml:space="preserve">do rozporządzenia </w:t>
      </w:r>
      <w:r>
        <w:lastRenderedPageBreak/>
        <w:t>zmienianego w </w:t>
      </w:r>
      <w:r w:rsidR="00F77484" w:rsidRPr="00D10939">
        <w:t>§</w:t>
      </w:r>
      <w:r>
        <w:t> </w:t>
      </w:r>
      <w:r w:rsidR="00F77484" w:rsidRPr="00D10939">
        <w:t>1, w brzmieniu dotychczasowym,</w:t>
      </w:r>
      <w:r>
        <w:t xml:space="preserve"> i </w:t>
      </w:r>
      <w:r w:rsidR="00F77484" w:rsidRPr="00D10939">
        <w:t>niezakończone</w:t>
      </w:r>
      <w:r>
        <w:t xml:space="preserve"> przed dniem wejścia w </w:t>
      </w:r>
      <w:r w:rsidR="00F77484" w:rsidRPr="00D10939">
        <w:t>życie niniejszego rozporządzenia, umarza się.</w:t>
      </w:r>
    </w:p>
    <w:p w14:paraId="35EDD823" w14:textId="617E6503" w:rsidR="00D10939" w:rsidRPr="00D10939" w:rsidRDefault="00D10939" w:rsidP="00D10939">
      <w:pPr>
        <w:pStyle w:val="USTustnpkodeksu"/>
      </w:pPr>
      <w:r>
        <w:t>2. </w:t>
      </w:r>
      <w:r w:rsidRPr="00D10939">
        <w:t xml:space="preserve">W postępowaniach </w:t>
      </w:r>
      <w:r>
        <w:t>w </w:t>
      </w:r>
      <w:r w:rsidRPr="00D10939">
        <w:t>sprawie uznania kwalifikacji zawodowych do wykonywania zawodu regulowanego albo podejmowania lub wykonyw</w:t>
      </w:r>
      <w:r>
        <w:t>ania działalności regulowanej w </w:t>
      </w:r>
      <w:r w:rsidRPr="00D10939">
        <w:t>Rzeczypospolitej Polskiej</w:t>
      </w:r>
      <w:r>
        <w:t>, o </w:t>
      </w:r>
      <w:r w:rsidRPr="00D10939">
        <w:t>których mowa w</w:t>
      </w:r>
      <w:r>
        <w:t> art. 34 ust. </w:t>
      </w:r>
      <w:r w:rsidRPr="00D10939">
        <w:t>1 ustawy z dnia 22 grudnia 2015 r. o zasadach uznawania kwalifikacji zawodowych nabytych w państwach członkowskich Unii Europejskiej, wszczętych w</w:t>
      </w:r>
      <w:r>
        <w:t> </w:t>
      </w:r>
      <w:r w:rsidRPr="00D10939">
        <w:t>przypadku usługodawców wykonujących zawody regulowane wymienione</w:t>
      </w:r>
      <w:r>
        <w:t xml:space="preserve"> w </w:t>
      </w:r>
      <w:r w:rsidRPr="00D10939">
        <w:t>poz.</w:t>
      </w:r>
      <w:r>
        <w:t> </w:t>
      </w:r>
      <w:r w:rsidRPr="00D10939">
        <w:t xml:space="preserve">34‒41 załącznika </w:t>
      </w:r>
      <w:r>
        <w:t>do rozporządzenia zmienianego w </w:t>
      </w:r>
      <w:r w:rsidRPr="00D10939">
        <w:t>§</w:t>
      </w:r>
      <w:r>
        <w:t> 1, w </w:t>
      </w:r>
      <w:r w:rsidRPr="00D10939">
        <w:t xml:space="preserve">brzmieniu dotychczasowym, </w:t>
      </w:r>
      <w:r>
        <w:t>i </w:t>
      </w:r>
      <w:r w:rsidRPr="00D10939">
        <w:t>niezakończonych</w:t>
      </w:r>
      <w:r>
        <w:t xml:space="preserve"> przed dniem wejścia w </w:t>
      </w:r>
      <w:r w:rsidRPr="00D10939">
        <w:t xml:space="preserve">życie niniejszego rozporządzenia, wydaje </w:t>
      </w:r>
      <w:r w:rsidR="00A26ABA">
        <w:t xml:space="preserve">się </w:t>
      </w:r>
      <w:r w:rsidRPr="00D10939">
        <w:t xml:space="preserve">decyzję w sprawie uznania kwalifikacji usługodawcy albo decyzję w sprawie odstąpienia od uznania kwalifikacji usługodawcy, albo zobowiązuje </w:t>
      </w:r>
      <w:r w:rsidR="00A26ABA">
        <w:t xml:space="preserve">się </w:t>
      </w:r>
      <w:r w:rsidRPr="00D10939">
        <w:t>usługodawcę do przystąpienia do testu umiejętności, w zawodzie regulowanym wymienionym</w:t>
      </w:r>
      <w:r>
        <w:t xml:space="preserve"> w </w:t>
      </w:r>
      <w:r w:rsidRPr="00D10939">
        <w:t>poz</w:t>
      </w:r>
      <w:r>
        <w:t>. </w:t>
      </w:r>
      <w:r w:rsidRPr="00D10939">
        <w:t xml:space="preserve">31 załącznika do rozporządzenia </w:t>
      </w:r>
      <w:r>
        <w:t>zmienianego w </w:t>
      </w:r>
      <w:r w:rsidRPr="00D10939">
        <w:t>§</w:t>
      </w:r>
      <w:r>
        <w:t> 1, w </w:t>
      </w:r>
      <w:r w:rsidRPr="00D10939">
        <w:t>brzmieniu nadanym niniejszym rozporządzeniem.</w:t>
      </w:r>
    </w:p>
    <w:p w14:paraId="3E26DAC4" w14:textId="0E5E88E9" w:rsidR="000C2F32" w:rsidRDefault="000C2F32" w:rsidP="000C2F32">
      <w:pPr>
        <w:pStyle w:val="ARTartustawynprozporzdzenia"/>
      </w:pPr>
      <w:r w:rsidRPr="000C2F32">
        <w:rPr>
          <w:rStyle w:val="Ppogrubienie"/>
        </w:rPr>
        <w:t>§</w:t>
      </w:r>
      <w:r w:rsidR="006A63FE">
        <w:rPr>
          <w:rStyle w:val="Ppogrubienie"/>
        </w:rPr>
        <w:t> 3</w:t>
      </w:r>
      <w:r w:rsidRPr="000C2F32">
        <w:rPr>
          <w:rStyle w:val="Ppogrubienie"/>
        </w:rPr>
        <w:t>.</w:t>
      </w:r>
      <w:r>
        <w:t> </w:t>
      </w:r>
      <w:r w:rsidRPr="000C2F32">
        <w:t>Rozp</w:t>
      </w:r>
      <w:r>
        <w:t xml:space="preserve">orządzenie wchodzi w życie po upływie 14 dni od dnia </w:t>
      </w:r>
      <w:r w:rsidRPr="000C2F32">
        <w:t>ogłoszenia.</w:t>
      </w:r>
    </w:p>
    <w:p w14:paraId="73A359CE" w14:textId="1FCA889B" w:rsidR="00F95927" w:rsidRDefault="00F95927" w:rsidP="00F95927">
      <w:pPr>
        <w:pStyle w:val="NAZORGWYDnazwaorganuwydajcegoprojektowanyakt"/>
      </w:pPr>
      <w:r>
        <w:t>Prezes Rady Ministrów</w:t>
      </w:r>
    </w:p>
    <w:p w14:paraId="72F8E60D" w14:textId="77777777" w:rsidR="00D80373" w:rsidRPr="00D80373" w:rsidRDefault="00D80373" w:rsidP="00D80373">
      <w:pPr>
        <w:pStyle w:val="ODNONIKtreodnonika"/>
        <w:ind w:right="5510"/>
        <w:jc w:val="center"/>
      </w:pPr>
      <w:r>
        <w:t xml:space="preserve">Za zgodność pod względem </w:t>
      </w:r>
      <w:r w:rsidRPr="00D80373">
        <w:t>prawnym,</w:t>
      </w:r>
    </w:p>
    <w:p w14:paraId="519E795B" w14:textId="77777777" w:rsidR="00D80373" w:rsidRPr="00D80373" w:rsidRDefault="00D80373" w:rsidP="00D80373">
      <w:pPr>
        <w:pStyle w:val="ODNONIKtreodnonika"/>
        <w:ind w:right="5510"/>
        <w:jc w:val="center"/>
      </w:pPr>
      <w:r>
        <w:t>legislacyjnym i redakcyjnym</w:t>
      </w:r>
    </w:p>
    <w:p w14:paraId="47A282FB" w14:textId="77777777" w:rsidR="00D80373" w:rsidRPr="00D80373" w:rsidRDefault="00D80373" w:rsidP="00D80373">
      <w:pPr>
        <w:pStyle w:val="ODNONIKtreodnonika"/>
        <w:ind w:right="5510"/>
        <w:jc w:val="center"/>
      </w:pPr>
      <w:r>
        <w:t>Bogusława Sztorc</w:t>
      </w:r>
    </w:p>
    <w:p w14:paraId="32F19B05" w14:textId="77777777" w:rsidR="00034EBB" w:rsidRDefault="00D80373" w:rsidP="00034EBB">
      <w:pPr>
        <w:pStyle w:val="ODNONIKtreodnonika"/>
        <w:ind w:right="5510"/>
        <w:jc w:val="center"/>
      </w:pPr>
      <w:r>
        <w:t xml:space="preserve">Zastępca </w:t>
      </w:r>
      <w:r w:rsidR="00034EBB">
        <w:t>Dyrektora</w:t>
      </w:r>
    </w:p>
    <w:p w14:paraId="31C71788" w14:textId="23FCC3D5" w:rsidR="00D80373" w:rsidRPr="00D80373" w:rsidRDefault="00D80373" w:rsidP="00034EBB">
      <w:pPr>
        <w:pStyle w:val="ODNONIKtreodnonika"/>
        <w:ind w:right="5510"/>
        <w:jc w:val="center"/>
      </w:pPr>
      <w:r>
        <w:t>Departamentu</w:t>
      </w:r>
      <w:r w:rsidR="00034EBB">
        <w:t xml:space="preserve"> Prawnego</w:t>
      </w:r>
    </w:p>
    <w:p w14:paraId="3DDE9353" w14:textId="77777777" w:rsidR="00D80373" w:rsidRPr="00D80373" w:rsidRDefault="00D80373" w:rsidP="00D80373">
      <w:pPr>
        <w:pStyle w:val="ODNONIKtreodnonika"/>
        <w:ind w:right="5510"/>
        <w:jc w:val="center"/>
      </w:pPr>
      <w:r>
        <w:t>w Ministerstwie Edukacji i Nauki</w:t>
      </w:r>
    </w:p>
    <w:p w14:paraId="1EC6A59B" w14:textId="77777777" w:rsidR="00D80373" w:rsidRPr="00D80373" w:rsidRDefault="00D80373" w:rsidP="00D80373">
      <w:pPr>
        <w:pStyle w:val="ODNONIKtreodnonika"/>
        <w:ind w:right="5510"/>
        <w:jc w:val="center"/>
      </w:pPr>
      <w:r>
        <w:t>/– podpisano elektronicznie/</w:t>
      </w:r>
    </w:p>
    <w:sectPr w:rsidR="00D80373" w:rsidRPr="00D80373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A1EBF" w14:textId="77777777" w:rsidR="008B3568" w:rsidRDefault="008B3568">
      <w:r>
        <w:separator/>
      </w:r>
    </w:p>
  </w:endnote>
  <w:endnote w:type="continuationSeparator" w:id="0">
    <w:p w14:paraId="0C8B1104" w14:textId="77777777" w:rsidR="008B3568" w:rsidRDefault="008B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B8BD8" w14:textId="77777777" w:rsidR="008B3568" w:rsidRDefault="008B3568">
      <w:r>
        <w:separator/>
      </w:r>
    </w:p>
  </w:footnote>
  <w:footnote w:type="continuationSeparator" w:id="0">
    <w:p w14:paraId="3B449230" w14:textId="77777777" w:rsidR="008B3568" w:rsidRDefault="008B3568">
      <w:r>
        <w:continuationSeparator/>
      </w:r>
    </w:p>
  </w:footnote>
  <w:footnote w:id="1">
    <w:p w14:paraId="751C3B48" w14:textId="67C47EBB" w:rsidR="000C2F32" w:rsidRPr="000C2F32" w:rsidRDefault="000C2F32" w:rsidP="000C2F32">
      <w:pPr>
        <w:pStyle w:val="ODNONIKtreodnonika"/>
      </w:pPr>
      <w:r w:rsidRPr="000C2F32">
        <w:rPr>
          <w:rStyle w:val="IGindeksgrny"/>
        </w:rPr>
        <w:footnoteRef/>
      </w:r>
      <w:r w:rsidRPr="000C2F32">
        <w:rPr>
          <w:rStyle w:val="IGindeksgrny"/>
        </w:rPr>
        <w:t>)</w:t>
      </w:r>
      <w:r>
        <w:tab/>
      </w:r>
      <w:r w:rsidRPr="000C2F32">
        <w:t>Niniejsze rozporządzenie w</w:t>
      </w:r>
      <w:r>
        <w:t> </w:t>
      </w:r>
      <w:r w:rsidRPr="000C2F32">
        <w:t>zakresie swojej regulacji wdraża dyrektywę 2005/36/WE Parlamentu Europejskiego i</w:t>
      </w:r>
      <w:r>
        <w:t> </w:t>
      </w:r>
      <w:r w:rsidRPr="000C2F32">
        <w:t>Rady z</w:t>
      </w:r>
      <w:r>
        <w:t> </w:t>
      </w:r>
      <w:r w:rsidRPr="000C2F32">
        <w:t>dnia</w:t>
      </w:r>
      <w:r>
        <w:t xml:space="preserve"> </w:t>
      </w:r>
      <w:r w:rsidRPr="000C2F32">
        <w:t>7</w:t>
      </w:r>
      <w:r>
        <w:t> </w:t>
      </w:r>
      <w:r w:rsidRPr="000C2F32">
        <w:t>września 2005</w:t>
      </w:r>
      <w:r>
        <w:t> </w:t>
      </w:r>
      <w:r w:rsidRPr="000C2F32">
        <w:t>r. w</w:t>
      </w:r>
      <w:r>
        <w:t> </w:t>
      </w:r>
      <w:r w:rsidRPr="000C2F32">
        <w:t>sprawie uzn</w:t>
      </w:r>
      <w:r>
        <w:t xml:space="preserve">awania kwalifikacji zawodowych </w:t>
      </w:r>
      <w:r w:rsidRPr="000C2F32">
        <w:t>(Dz. Urz. UE L 255</w:t>
      </w:r>
      <w:r>
        <w:t> </w:t>
      </w:r>
      <w:r w:rsidRPr="000C2F32">
        <w:t>z</w:t>
      </w:r>
      <w:r>
        <w:t> </w:t>
      </w:r>
      <w:r w:rsidRPr="000C2F32">
        <w:t>30.09.2005, str. 22, Dz. Urz. UE L 363</w:t>
      </w:r>
      <w:r>
        <w:t> </w:t>
      </w:r>
      <w:r w:rsidRPr="000C2F32">
        <w:t>z</w:t>
      </w:r>
      <w:r>
        <w:t> </w:t>
      </w:r>
      <w:r w:rsidRPr="000C2F32">
        <w:t>20.12.2006, str. 141, Dz. Urz. UE L 271</w:t>
      </w:r>
      <w:r>
        <w:t> </w:t>
      </w:r>
      <w:r w:rsidRPr="000C2F32">
        <w:t>z</w:t>
      </w:r>
      <w:r>
        <w:t> </w:t>
      </w:r>
      <w:r w:rsidR="00BB6158">
        <w:t>16.10.2007, str. </w:t>
      </w:r>
      <w:r w:rsidRPr="000C2F32">
        <w:t>18, Dz. Urz. UE L 320</w:t>
      </w:r>
      <w:r>
        <w:t> </w:t>
      </w:r>
      <w:r w:rsidRPr="000C2F32">
        <w:t>z</w:t>
      </w:r>
      <w:r>
        <w:t> </w:t>
      </w:r>
      <w:r w:rsidRPr="000C2F32">
        <w:t>06.12.2007, str. 3, Dz. Urz. UE L 93</w:t>
      </w:r>
      <w:r>
        <w:t> </w:t>
      </w:r>
      <w:r w:rsidRPr="000C2F32">
        <w:t>z</w:t>
      </w:r>
      <w:r>
        <w:t> </w:t>
      </w:r>
      <w:r w:rsidRPr="000C2F32">
        <w:t>04.04.2008, str. 28, Dz. Urz. UE L 205</w:t>
      </w:r>
      <w:r>
        <w:t> </w:t>
      </w:r>
      <w:r w:rsidRPr="000C2F32">
        <w:t>z</w:t>
      </w:r>
      <w:r>
        <w:t> </w:t>
      </w:r>
      <w:r w:rsidRPr="000C2F32">
        <w:t>01.08.2008, str. 10, Dz. Urz. UE L 311</w:t>
      </w:r>
      <w:r>
        <w:t> </w:t>
      </w:r>
      <w:r w:rsidRPr="000C2F32">
        <w:t>z</w:t>
      </w:r>
      <w:r>
        <w:t> </w:t>
      </w:r>
      <w:r w:rsidRPr="000C2F32">
        <w:t>21.11.2008, str. 1, Dz. Urz. UE L 93</w:t>
      </w:r>
      <w:r>
        <w:t> </w:t>
      </w:r>
      <w:r w:rsidRPr="000C2F32">
        <w:t>z</w:t>
      </w:r>
      <w:r>
        <w:t> </w:t>
      </w:r>
      <w:r w:rsidR="00034EBB">
        <w:t>07.04.2009, str. 11, Dz. </w:t>
      </w:r>
      <w:r w:rsidRPr="000C2F32">
        <w:t>Urz. UE L 59</w:t>
      </w:r>
      <w:r>
        <w:t> </w:t>
      </w:r>
      <w:r w:rsidRPr="000C2F32">
        <w:t>z</w:t>
      </w:r>
      <w:r>
        <w:t> </w:t>
      </w:r>
      <w:r w:rsidRPr="000C2F32">
        <w:t>04.03.2011, str. 4, Dz. Urz. UE L 112</w:t>
      </w:r>
      <w:r>
        <w:t> </w:t>
      </w:r>
      <w:r w:rsidRPr="000C2F32">
        <w:t>z</w:t>
      </w:r>
      <w:r>
        <w:t> </w:t>
      </w:r>
      <w:r w:rsidRPr="000C2F32">
        <w:t>24.04.2012, str. 21, Dz. Urz. UE L 180</w:t>
      </w:r>
      <w:r>
        <w:t> </w:t>
      </w:r>
      <w:r w:rsidRPr="000C2F32">
        <w:t>z</w:t>
      </w:r>
      <w:r>
        <w:t> </w:t>
      </w:r>
      <w:r w:rsidRPr="000C2F32">
        <w:t>12.07.2012, str. 9, Dz. Urz. UE L 158</w:t>
      </w:r>
      <w:r>
        <w:t> </w:t>
      </w:r>
      <w:r w:rsidRPr="000C2F32">
        <w:t>z</w:t>
      </w:r>
      <w:r>
        <w:t> </w:t>
      </w:r>
      <w:r w:rsidRPr="000C2F32">
        <w:t>10.06.2013, str. 368, Dz. Urz. UE L 354</w:t>
      </w:r>
      <w:r>
        <w:t> </w:t>
      </w:r>
      <w:r w:rsidRPr="000C2F32">
        <w:t>z</w:t>
      </w:r>
      <w:r>
        <w:t> </w:t>
      </w:r>
      <w:r w:rsidRPr="000C2F32">
        <w:t>28.12.2013, str. 132, Dz. Urz. UE L 305</w:t>
      </w:r>
      <w:r>
        <w:t> </w:t>
      </w:r>
      <w:r w:rsidRPr="000C2F32">
        <w:t>z</w:t>
      </w:r>
      <w:r>
        <w:t> </w:t>
      </w:r>
      <w:r w:rsidRPr="000C2F32">
        <w:t>24.10.2014, str. 115, Dz. Urz. UE L 177</w:t>
      </w:r>
      <w:r>
        <w:t> </w:t>
      </w:r>
      <w:r w:rsidRPr="000C2F32">
        <w:t>z</w:t>
      </w:r>
      <w:r>
        <w:t> </w:t>
      </w:r>
      <w:r w:rsidRPr="000C2F32">
        <w:t>08.07.2015, str. 60, Dz. Urz. UE L 134</w:t>
      </w:r>
      <w:r>
        <w:t> </w:t>
      </w:r>
      <w:r w:rsidRPr="000C2F32">
        <w:t>z</w:t>
      </w:r>
      <w:r>
        <w:t> </w:t>
      </w:r>
      <w:r w:rsidRPr="000C2F32">
        <w:t>24.05.2016, str. 135, Dz. Urz. UE L 317</w:t>
      </w:r>
      <w:r>
        <w:t> </w:t>
      </w:r>
      <w:r w:rsidRPr="000C2F32">
        <w:t>z</w:t>
      </w:r>
      <w:r>
        <w:t> </w:t>
      </w:r>
      <w:r w:rsidRPr="000C2F32">
        <w:t>01.12.2017, str. 119, Dz. Urz. UE L 104</w:t>
      </w:r>
      <w:r>
        <w:t> </w:t>
      </w:r>
      <w:r w:rsidRPr="000C2F32">
        <w:t>z</w:t>
      </w:r>
      <w:r>
        <w:t> </w:t>
      </w:r>
      <w:r w:rsidRPr="000C2F32">
        <w:t>15.04.2019, str. 1, Dz. Urz. UE L 131</w:t>
      </w:r>
      <w:r>
        <w:t> </w:t>
      </w:r>
      <w:r w:rsidRPr="000C2F32">
        <w:t>z</w:t>
      </w:r>
      <w:r>
        <w:t> </w:t>
      </w:r>
      <w:r w:rsidRPr="000C2F32">
        <w:t>24.04.2020, str. 1</w:t>
      </w:r>
      <w:r>
        <w:t xml:space="preserve"> oraz</w:t>
      </w:r>
      <w:r w:rsidRPr="000C2F32">
        <w:t xml:space="preserve"> Dz. Urz. UE L 444</w:t>
      </w:r>
      <w:r>
        <w:t> </w:t>
      </w:r>
      <w:r w:rsidRPr="000C2F32">
        <w:t>z</w:t>
      </w:r>
      <w:r>
        <w:t> </w:t>
      </w:r>
      <w:r w:rsidRPr="000C2F32">
        <w:t>10.12.2021, str. 16)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9904A" w14:textId="516969E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B7598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32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4EBB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2F32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500F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475B0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7C0F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4757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67AC7"/>
    <w:rsid w:val="00570191"/>
    <w:rsid w:val="00570570"/>
    <w:rsid w:val="00571FA4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1650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D7427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63FE"/>
    <w:rsid w:val="006A73C5"/>
    <w:rsid w:val="006A748A"/>
    <w:rsid w:val="006C419E"/>
    <w:rsid w:val="006C4A31"/>
    <w:rsid w:val="006C522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96E2F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2BF3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568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5213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ABA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D6A08"/>
    <w:rsid w:val="00AE4179"/>
    <w:rsid w:val="00AE4425"/>
    <w:rsid w:val="00AE4FBE"/>
    <w:rsid w:val="00AE650F"/>
    <w:rsid w:val="00AE6555"/>
    <w:rsid w:val="00AE7D16"/>
    <w:rsid w:val="00AF1548"/>
    <w:rsid w:val="00AF4CAA"/>
    <w:rsid w:val="00AF571A"/>
    <w:rsid w:val="00AF60A0"/>
    <w:rsid w:val="00AF67FC"/>
    <w:rsid w:val="00AF7762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15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277CB"/>
    <w:rsid w:val="00C31406"/>
    <w:rsid w:val="00C34D4F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265C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939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373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7C4"/>
    <w:rsid w:val="00E41C28"/>
    <w:rsid w:val="00E46308"/>
    <w:rsid w:val="00E5031E"/>
    <w:rsid w:val="00E51E17"/>
    <w:rsid w:val="00E52DAB"/>
    <w:rsid w:val="00E539B0"/>
    <w:rsid w:val="00E55994"/>
    <w:rsid w:val="00E60606"/>
    <w:rsid w:val="00E60A1E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0479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7598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358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77484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5927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528D92"/>
  <w15:docId w15:val="{EF1E4611-CEC4-44EF-8C78-D73C9516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zaplinska\AppData\Local\Temp\Temp7_szablon_4.0-2.zi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2FA5E2-8983-4638-82D9-325F27B5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Czaplińska Anna</dc:creator>
  <cp:lastModifiedBy>Stępniewska Joanna</cp:lastModifiedBy>
  <cp:revision>2</cp:revision>
  <cp:lastPrinted>2022-09-01T10:16:00Z</cp:lastPrinted>
  <dcterms:created xsi:type="dcterms:W3CDTF">2022-11-29T13:34:00Z</dcterms:created>
  <dcterms:modified xsi:type="dcterms:W3CDTF">2022-11-29T13:34:00Z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